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1BA96" w14:textId="77777777" w:rsidR="000E2524" w:rsidRDefault="000E2524" w:rsidP="000E2524">
      <w:pPr>
        <w:pStyle w:val="1"/>
        <w:numPr>
          <w:ilvl w:val="0"/>
          <w:numId w:val="0"/>
        </w:numPr>
        <w:ind w:left="1141"/>
      </w:pPr>
      <w:bookmarkStart w:id="0" w:name="_Toc497745260"/>
      <w:bookmarkStart w:id="1" w:name="_Hlk497738716"/>
      <w:r>
        <w:rPr>
          <w:rFonts w:hint="eastAsia"/>
        </w:rPr>
        <w:t>南开大学操作手册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73528754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szCs w:val="20"/>
        </w:rPr>
      </w:sdtEndPr>
      <w:sdtContent>
        <w:p w14:paraId="61AFD000" w14:textId="77777777" w:rsidR="000E2524" w:rsidRDefault="000E2524" w:rsidP="000E2524">
          <w:pPr>
            <w:pStyle w:val="TOC"/>
          </w:pPr>
          <w:r>
            <w:rPr>
              <w:lang w:val="zh-CN"/>
            </w:rPr>
            <w:t>目录</w:t>
          </w:r>
        </w:p>
        <w:p w14:paraId="62FD5BE9" w14:textId="7A501894" w:rsidR="000E2524" w:rsidRDefault="000E2524">
          <w:pPr>
            <w:pStyle w:val="1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745260" w:history="1">
            <w:r w:rsidRPr="00F20489">
              <w:rPr>
                <w:rStyle w:val="a3"/>
                <w:noProof/>
              </w:rPr>
              <w:t>南开大学操作手册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_Toc497745260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BF068" w14:textId="51C32953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1" w:history="1">
            <w:r w:rsidR="000E2524" w:rsidRPr="00F20489">
              <w:rPr>
                <w:rStyle w:val="a3"/>
                <w:noProof/>
              </w:rPr>
              <w:t>一、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平台登陆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_Toc497745261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41029BCD" w14:textId="29938552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2" w:history="1">
            <w:r w:rsidR="000E2524" w:rsidRPr="00F20489">
              <w:rPr>
                <w:rStyle w:val="a3"/>
                <w:noProof/>
              </w:rPr>
              <w:t>浏览器要求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_Toc497745262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1C1FCF08" w14:textId="09536D5D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3" w:history="1">
            <w:r w:rsidR="000E2524" w:rsidRPr="00F20489">
              <w:rPr>
                <w:rStyle w:val="a3"/>
                <w:noProof/>
              </w:rPr>
              <w:t>登陆方式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_Toc497745263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0B562B4B" w14:textId="0CE31CAB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4" w:history="1">
            <w:r w:rsidR="000E2524" w:rsidRPr="00F20489">
              <w:rPr>
                <w:rStyle w:val="a3"/>
                <w:noProof/>
              </w:rPr>
              <w:t>二、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系统界面说明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_Toc497745264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03C7975E" w14:textId="3A4F4266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7" w:history="1">
            <w:r w:rsidR="000E2524" w:rsidRPr="00F20489">
              <w:rPr>
                <w:rStyle w:val="a3"/>
                <w:noProof/>
              </w:rPr>
              <w:t>标题栏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_Toc497745267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1B06B0B1" w14:textId="24E2AA06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8" w:history="1">
            <w:r w:rsidR="000E2524" w:rsidRPr="00F20489">
              <w:rPr>
                <w:rStyle w:val="a3"/>
                <w:noProof/>
              </w:rPr>
              <w:t>业务介绍：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_Toc497745268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3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6AB52AF9" w14:textId="3E75B71D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69" w:history="1">
            <w:r w:rsidR="000E2524" w:rsidRPr="00F20489">
              <w:rPr>
                <w:rStyle w:val="a3"/>
                <w:noProof/>
              </w:rPr>
              <w:t>业务记录栏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_Toc497745269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3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433E86E5" w14:textId="6BF9146E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0" w:history="1">
            <w:r w:rsidR="000E2524" w:rsidRPr="00F20489">
              <w:rPr>
                <w:rStyle w:val="a3"/>
                <w:noProof/>
              </w:rPr>
              <w:t>三、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申购办理步骤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_Toc497745270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4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50C9E35F" w14:textId="6B4576A6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2" w:history="1">
            <w:r w:rsidR="000E2524" w:rsidRPr="00F20489">
              <w:rPr>
                <w:rStyle w:val="a3"/>
                <w:noProof/>
              </w:rPr>
              <w:t>教师发起采购申请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_Toc497745272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4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6C2487BB" w14:textId="23E9F727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3" w:history="1">
            <w:r w:rsidR="000E2524" w:rsidRPr="00F20489">
              <w:rPr>
                <w:rStyle w:val="a3"/>
                <w:noProof/>
              </w:rPr>
              <w:t>四、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领导审批步骤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_Toc497745273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6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5077F111" w14:textId="11C2E248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5" w:history="1">
            <w:r w:rsidR="000E2524" w:rsidRPr="00F20489">
              <w:rPr>
                <w:rStyle w:val="a3"/>
                <w:noProof/>
              </w:rPr>
              <w:t>审批方法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_Toc497745275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6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2467F4D1" w14:textId="388A4533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6" w:history="1">
            <w:r w:rsidR="000E2524" w:rsidRPr="00F20489">
              <w:rPr>
                <w:rStyle w:val="a3"/>
                <w:noProof/>
              </w:rPr>
              <w:t>五、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微信审批步骤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_Toc497745276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8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4327AF05" w14:textId="4AE4154E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7" w:history="1">
            <w:r w:rsidR="000E2524" w:rsidRPr="00F20489">
              <w:rPr>
                <w:rStyle w:val="a3"/>
                <w:noProof/>
              </w:rPr>
              <w:t>六、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验收建账办理步骤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_Toc497745277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10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64723C63" w14:textId="22A80BEC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8" w:history="1">
            <w:r w:rsidR="000E2524" w:rsidRPr="00F20489">
              <w:rPr>
                <w:rStyle w:val="a3"/>
                <w:noProof/>
              </w:rPr>
              <w:t>教师发起验收申请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_Toc497745278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10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0D839F8C" w14:textId="77761829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79" w:history="1">
            <w:r w:rsidR="000E2524" w:rsidRPr="00F20489">
              <w:rPr>
                <w:rStyle w:val="a3"/>
                <w:noProof/>
              </w:rPr>
              <w:t>单位资产管理员审核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_Toc497745279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12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0D8C81D3" w14:textId="3FC2E908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0" w:history="1">
            <w:r w:rsidR="000E2524" w:rsidRPr="00F20489">
              <w:rPr>
                <w:rStyle w:val="a3"/>
                <w:noProof/>
              </w:rPr>
              <w:t>七、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单据打印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_Toc497745280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13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625D2576" w14:textId="2527DB31" w:rsidR="000E2524" w:rsidRDefault="0007656E">
          <w:pPr>
            <w:pStyle w:val="12"/>
            <w:tabs>
              <w:tab w:val="left" w:pos="84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1" w:history="1">
            <w:r w:rsidR="000E2524" w:rsidRPr="00F20489">
              <w:rPr>
                <w:rStyle w:val="a3"/>
                <w:noProof/>
              </w:rPr>
              <w:t>八、</w:t>
            </w:r>
            <w:r w:rsidR="000E2524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0E2524" w:rsidRPr="00F20489">
              <w:rPr>
                <w:rStyle w:val="a3"/>
                <w:noProof/>
              </w:rPr>
              <w:t>常见问题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_Toc497745281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14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2A730758" w14:textId="4C9EDC22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4" w:history="1">
            <w:r w:rsidR="000E2524" w:rsidRPr="00F20489">
              <w:rPr>
                <w:rStyle w:val="a3"/>
                <w:noProof/>
              </w:rPr>
              <w:t>无法打印单据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_Toc497745284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14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19ED8EE4" w14:textId="7BAF1B2D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5" w:history="1">
            <w:r w:rsidR="000E2524" w:rsidRPr="00F20489">
              <w:rPr>
                <w:rStyle w:val="a3"/>
                <w:noProof/>
              </w:rPr>
              <w:t>照片无法上传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_Toc497745285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15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498F8516" w14:textId="1FCFC99C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6" w:history="1">
            <w:r w:rsidR="000E2524" w:rsidRPr="00F20489">
              <w:rPr>
                <w:rStyle w:val="a3"/>
                <w:noProof/>
              </w:rPr>
              <w:t>查看我申购的项目进展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_Toc497745286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15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21F1890A" w14:textId="569110D4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7" w:history="1">
            <w:r w:rsidR="000E2524" w:rsidRPr="00F20489">
              <w:rPr>
                <w:rStyle w:val="a3"/>
                <w:noProof/>
              </w:rPr>
              <w:t>如何使用暂存功能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_Toc497745287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16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4A231BA0" w14:textId="7F97ACA9" w:rsidR="000E2524" w:rsidRDefault="0007656E">
          <w:pPr>
            <w:pStyle w:val="2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97745288" w:history="1">
            <w:r w:rsidR="000E2524" w:rsidRPr="00F20489">
              <w:rPr>
                <w:rStyle w:val="a3"/>
                <w:noProof/>
              </w:rPr>
              <w:t>撤回发起申购的项目</w:t>
            </w:r>
            <w:r w:rsidR="000E2524">
              <w:rPr>
                <w:noProof/>
                <w:webHidden/>
              </w:rPr>
              <w:tab/>
            </w:r>
            <w:r w:rsidR="000E2524">
              <w:rPr>
                <w:noProof/>
                <w:webHidden/>
              </w:rPr>
              <w:fldChar w:fldCharType="begin"/>
            </w:r>
            <w:r w:rsidR="000E2524">
              <w:rPr>
                <w:noProof/>
                <w:webHidden/>
              </w:rPr>
              <w:instrText xml:space="preserve"> PAGEREF _Toc497745288 \h </w:instrText>
            </w:r>
            <w:r w:rsidR="000E2524">
              <w:rPr>
                <w:noProof/>
                <w:webHidden/>
              </w:rPr>
            </w:r>
            <w:r w:rsidR="000E2524">
              <w:rPr>
                <w:noProof/>
                <w:webHidden/>
              </w:rPr>
              <w:fldChar w:fldCharType="separate"/>
            </w:r>
            <w:r w:rsidR="000E2524">
              <w:rPr>
                <w:noProof/>
                <w:webHidden/>
              </w:rPr>
              <w:t>16</w:t>
            </w:r>
            <w:r w:rsidR="000E2524">
              <w:rPr>
                <w:noProof/>
                <w:webHidden/>
              </w:rPr>
              <w:fldChar w:fldCharType="end"/>
            </w:r>
          </w:hyperlink>
        </w:p>
        <w:p w14:paraId="58679BC1" w14:textId="7C36F261" w:rsidR="000E2524" w:rsidRDefault="000E2524" w:rsidP="000E2524">
          <w:r>
            <w:rPr>
              <w:b/>
              <w:bCs/>
              <w:lang w:val="zh-CN"/>
            </w:rPr>
            <w:fldChar w:fldCharType="end"/>
          </w:r>
        </w:p>
      </w:sdtContent>
    </w:sdt>
    <w:p w14:paraId="19CF0F2F" w14:textId="77777777" w:rsidR="000E2524" w:rsidRPr="00C2513B" w:rsidRDefault="000E2524" w:rsidP="000E2524"/>
    <w:p w14:paraId="37865045" w14:textId="77777777" w:rsidR="000E2524" w:rsidRDefault="000E2524" w:rsidP="000E2524">
      <w:pPr>
        <w:pStyle w:val="12"/>
        <w:tabs>
          <w:tab w:val="right" w:leader="dot" w:pos="9072"/>
        </w:tabs>
        <w:rPr>
          <w:rFonts w:ascii="宋体" w:hAnsi="宋体" w:cs="宋体"/>
          <w:sz w:val="28"/>
          <w:szCs w:val="28"/>
        </w:rPr>
      </w:pPr>
      <w:r w:rsidRPr="006814C9">
        <w:rPr>
          <w:rFonts w:ascii="宋体" w:hAnsi="宋体" w:cs="宋体"/>
          <w:sz w:val="28"/>
          <w:szCs w:val="28"/>
        </w:rPr>
        <w:t xml:space="preserve"> </w:t>
      </w:r>
    </w:p>
    <w:p w14:paraId="36C24ADF" w14:textId="77777777" w:rsidR="000E2524" w:rsidRPr="00C2513B" w:rsidRDefault="000E2524" w:rsidP="000E2524">
      <w:r>
        <w:br w:type="page"/>
      </w:r>
    </w:p>
    <w:p w14:paraId="56BF24C0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2" w:name="_Toc16121"/>
      <w:bookmarkStart w:id="3" w:name="_Toc497745261"/>
      <w:r>
        <w:rPr>
          <w:rFonts w:hint="eastAsia"/>
        </w:rPr>
        <w:lastRenderedPageBreak/>
        <w:t>平台登陆</w:t>
      </w:r>
      <w:bookmarkEnd w:id="2"/>
      <w:bookmarkEnd w:id="3"/>
    </w:p>
    <w:p w14:paraId="7DF1CE7C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4" w:name="_Toc15337"/>
      <w:bookmarkStart w:id="5" w:name="_Toc497745262"/>
      <w:r>
        <w:rPr>
          <w:rFonts w:hint="eastAsia"/>
        </w:rPr>
        <w:t>浏览器要求</w:t>
      </w:r>
      <w:bookmarkEnd w:id="4"/>
      <w:bookmarkEnd w:id="5"/>
    </w:p>
    <w:p w14:paraId="408B6B1A" w14:textId="77777777" w:rsidR="000E2524" w:rsidRDefault="000E2524" w:rsidP="000E2524">
      <w:pPr>
        <w:rPr>
          <w:color w:val="FF0000"/>
          <w:sz w:val="24"/>
          <w:szCs w:val="24"/>
        </w:rPr>
      </w:pPr>
      <w:r w:rsidRPr="00021621">
        <w:rPr>
          <w:rFonts w:hint="eastAsia"/>
          <w:sz w:val="24"/>
          <w:szCs w:val="24"/>
        </w:rPr>
        <w:t>为了确保正常办理业务，推荐使用</w:t>
      </w:r>
      <w:r w:rsidRPr="00021621">
        <w:rPr>
          <w:rFonts w:hint="eastAsia"/>
          <w:color w:val="FF0000"/>
          <w:sz w:val="24"/>
          <w:szCs w:val="24"/>
        </w:rPr>
        <w:t>IE10</w:t>
      </w:r>
      <w:r w:rsidRPr="00021621">
        <w:rPr>
          <w:rFonts w:hint="eastAsia"/>
          <w:color w:val="FF0000"/>
          <w:sz w:val="24"/>
          <w:szCs w:val="24"/>
        </w:rPr>
        <w:t>以上浏览器或</w:t>
      </w:r>
      <w:r w:rsidRPr="00021621">
        <w:rPr>
          <w:rFonts w:hint="eastAsia"/>
          <w:color w:val="FF0000"/>
          <w:sz w:val="24"/>
          <w:szCs w:val="24"/>
        </w:rPr>
        <w:t>google</w:t>
      </w:r>
      <w:r w:rsidRPr="00021621">
        <w:rPr>
          <w:rFonts w:hint="eastAsia"/>
          <w:color w:val="FF0000"/>
          <w:sz w:val="24"/>
          <w:szCs w:val="24"/>
        </w:rPr>
        <w:t>、搜狗、</w:t>
      </w:r>
      <w:r w:rsidRPr="00021621">
        <w:rPr>
          <w:rFonts w:hint="eastAsia"/>
          <w:color w:val="FF0000"/>
          <w:sz w:val="24"/>
          <w:szCs w:val="24"/>
        </w:rPr>
        <w:t>360</w:t>
      </w:r>
      <w:r w:rsidRPr="00021621">
        <w:rPr>
          <w:rFonts w:hint="eastAsia"/>
          <w:color w:val="FF0000"/>
          <w:sz w:val="24"/>
          <w:szCs w:val="24"/>
        </w:rPr>
        <w:t>等浏览器，搜狗、</w:t>
      </w:r>
      <w:r w:rsidRPr="00021621">
        <w:rPr>
          <w:rFonts w:hint="eastAsia"/>
          <w:color w:val="FF0000"/>
          <w:sz w:val="24"/>
          <w:szCs w:val="24"/>
        </w:rPr>
        <w:t>360</w:t>
      </w:r>
      <w:r w:rsidRPr="00021621">
        <w:rPr>
          <w:rFonts w:hint="eastAsia"/>
          <w:color w:val="FF0000"/>
          <w:sz w:val="24"/>
          <w:szCs w:val="24"/>
        </w:rPr>
        <w:t>浏览器</w:t>
      </w:r>
      <w:r>
        <w:rPr>
          <w:rFonts w:hint="eastAsia"/>
          <w:color w:val="FF0000"/>
          <w:sz w:val="24"/>
          <w:szCs w:val="24"/>
        </w:rPr>
        <w:t>，</w:t>
      </w:r>
      <w:r w:rsidRPr="00021621">
        <w:rPr>
          <w:rFonts w:hint="eastAsia"/>
          <w:color w:val="FF0000"/>
          <w:sz w:val="24"/>
          <w:szCs w:val="24"/>
        </w:rPr>
        <w:t>请核查</w:t>
      </w:r>
      <w:r w:rsidRPr="00021621">
        <w:rPr>
          <w:rFonts w:hint="eastAsia"/>
          <w:color w:val="FF0000"/>
          <w:sz w:val="24"/>
          <w:szCs w:val="24"/>
        </w:rPr>
        <w:t>ip</w:t>
      </w:r>
      <w:r w:rsidRPr="00021621">
        <w:rPr>
          <w:rFonts w:hint="eastAsia"/>
          <w:color w:val="FF0000"/>
          <w:sz w:val="24"/>
          <w:szCs w:val="24"/>
        </w:rPr>
        <w:t>地址栏右侧：（请使用高速模式）</w:t>
      </w:r>
    </w:p>
    <w:p w14:paraId="3F988841" w14:textId="77777777" w:rsidR="000E2524" w:rsidRPr="00021621" w:rsidRDefault="000E2524" w:rsidP="000E2524">
      <w:pPr>
        <w:rPr>
          <w:sz w:val="24"/>
          <w:szCs w:val="24"/>
        </w:rPr>
      </w:pPr>
    </w:p>
    <w:p w14:paraId="59B00E36" w14:textId="77777777" w:rsidR="000E2524" w:rsidRDefault="000E2524" w:rsidP="000E2524">
      <w:r>
        <w:rPr>
          <w:noProof/>
        </w:rPr>
        <w:drawing>
          <wp:inline distT="0" distB="0" distL="0" distR="0" wp14:anchorId="064A4577" wp14:editId="6A579655">
            <wp:extent cx="3161665" cy="98044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1D56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6" w:name="_Toc4496"/>
      <w:bookmarkStart w:id="7" w:name="_Toc497745263"/>
      <w:r>
        <w:rPr>
          <w:rFonts w:hint="eastAsia"/>
        </w:rPr>
        <w:t>登陆方式</w:t>
      </w:r>
      <w:bookmarkEnd w:id="6"/>
      <w:bookmarkEnd w:id="7"/>
    </w:p>
    <w:p w14:paraId="68583F69" w14:textId="77777777" w:rsidR="000E2524" w:rsidRDefault="000E2524" w:rsidP="000E25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进入门户网站输入工号密码后进行登录并进入“设备家具管理”</w:t>
      </w:r>
    </w:p>
    <w:p w14:paraId="1C8590D0" w14:textId="77777777" w:rsidR="000E2524" w:rsidRPr="00FF31F6" w:rsidRDefault="000E2524" w:rsidP="000E2524">
      <w:pPr>
        <w:rPr>
          <w:sz w:val="24"/>
        </w:rPr>
      </w:pPr>
      <w:r>
        <w:rPr>
          <w:rFonts w:hint="eastAsia"/>
          <w:sz w:val="24"/>
          <w:szCs w:val="24"/>
        </w:rPr>
        <w:t>网站地址</w:t>
      </w:r>
      <w:r>
        <w:rPr>
          <w:rFonts w:hint="eastAsia"/>
          <w:sz w:val="24"/>
          <w:szCs w:val="24"/>
        </w:rPr>
        <w:t xml:space="preserve">: </w:t>
      </w:r>
      <w:r w:rsidRPr="00581609">
        <w:rPr>
          <w:sz w:val="24"/>
          <w:szCs w:val="24"/>
        </w:rPr>
        <w:t>http://zhgl.nankai.edu.cn/</w:t>
      </w:r>
    </w:p>
    <w:p w14:paraId="4B114418" w14:textId="77777777" w:rsidR="000E2524" w:rsidRPr="00FF31F6" w:rsidRDefault="000E2524" w:rsidP="000E2524">
      <w:r>
        <w:rPr>
          <w:noProof/>
        </w:rPr>
        <w:drawing>
          <wp:inline distT="0" distB="0" distL="0" distR="0" wp14:anchorId="3D2F2C3F" wp14:editId="55C13FE8">
            <wp:extent cx="5274310" cy="3040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1FF6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8" w:name="_Toc6659"/>
      <w:bookmarkStart w:id="9" w:name="_Toc497745264"/>
      <w:r>
        <w:rPr>
          <w:rFonts w:hint="eastAsia"/>
        </w:rPr>
        <w:t>系统界面说明</w:t>
      </w:r>
      <w:bookmarkEnd w:id="8"/>
      <w:bookmarkEnd w:id="9"/>
    </w:p>
    <w:p w14:paraId="4BCD1900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0" w:name="_Toc497682724"/>
      <w:bookmarkStart w:id="11" w:name="_Toc497745236"/>
      <w:bookmarkStart w:id="12" w:name="_Toc497745265"/>
      <w:bookmarkStart w:id="13" w:name="_Toc1368"/>
      <w:bookmarkEnd w:id="10"/>
      <w:bookmarkEnd w:id="11"/>
      <w:bookmarkEnd w:id="12"/>
    </w:p>
    <w:p w14:paraId="1644FFED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14" w:name="_Toc497682725"/>
      <w:bookmarkStart w:id="15" w:name="_Toc497745237"/>
      <w:bookmarkStart w:id="16" w:name="_Toc497745266"/>
      <w:bookmarkEnd w:id="14"/>
      <w:bookmarkEnd w:id="15"/>
      <w:bookmarkEnd w:id="16"/>
    </w:p>
    <w:p w14:paraId="701AE24A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17" w:name="_Toc497745267"/>
      <w:r>
        <w:rPr>
          <w:rFonts w:hint="eastAsia"/>
        </w:rPr>
        <w:t>标题栏</w:t>
      </w:r>
      <w:bookmarkEnd w:id="13"/>
      <w:bookmarkEnd w:id="17"/>
    </w:p>
    <w:p w14:paraId="52681DC1" w14:textId="77777777" w:rsidR="000E2524" w:rsidRPr="00A869D2" w:rsidRDefault="000E2524" w:rsidP="000E2524">
      <w:pPr>
        <w:pStyle w:val="af"/>
        <w:ind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标题栏位于主页面最上方，最左边是系统图标和系统名称，如图所示：</w:t>
      </w:r>
    </w:p>
    <w:p w14:paraId="7F4A4C1A" w14:textId="77777777" w:rsidR="000E2524" w:rsidRDefault="000E2524" w:rsidP="000E2524">
      <w:pPr>
        <w:pStyle w:val="af"/>
        <w:ind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BD8B02" wp14:editId="0F8AC2DE">
            <wp:extent cx="5000000" cy="50476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7D3A" w14:textId="77777777" w:rsidR="000E2524" w:rsidRDefault="000E2524" w:rsidP="000E2524">
      <w:pPr>
        <w:jc w:val="left"/>
        <w:rPr>
          <w:rFonts w:ascii="宋体" w:hAnsi="宋体"/>
          <w:sz w:val="24"/>
        </w:rPr>
      </w:pPr>
    </w:p>
    <w:p w14:paraId="710EF69B" w14:textId="77777777" w:rsidR="000E2524" w:rsidRDefault="000E2524" w:rsidP="000E2524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标题栏靠右边的位置，从左到右依次是：</w:t>
      </w:r>
    </w:p>
    <w:p w14:paraId="66177EA9" w14:textId="77777777" w:rsidR="000E2524" w:rsidRDefault="000E2524" w:rsidP="000E2524">
      <w:pPr>
        <w:jc w:val="left"/>
      </w:pPr>
      <w:r>
        <w:rPr>
          <w:noProof/>
        </w:rPr>
        <w:drawing>
          <wp:inline distT="0" distB="0" distL="0" distR="0" wp14:anchorId="59626AEE" wp14:editId="2FAD13B7">
            <wp:extent cx="6188710" cy="5149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F808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点击【业务概览】可以查看业务记录；</w:t>
      </w:r>
    </w:p>
    <w:p w14:paraId="25D20E32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点击【待审】查看需要审核的业务进行处理；</w:t>
      </w:r>
    </w:p>
    <w:p w14:paraId="06774BFD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点击【微信】查看微信的专属二维码，通过扫描二维码可以关注微信平台,仅针对领导审核；</w:t>
      </w:r>
    </w:p>
    <w:p w14:paraId="29AAE8C0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点击【问题反馈】可以对在使用系统的过程中所遇到的问题进行反馈处理；</w:t>
      </w:r>
    </w:p>
    <w:p w14:paraId="1CAFDE4D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点击【帮助】查看操作系统的相关帮助手册等信息；</w:t>
      </w:r>
    </w:p>
    <w:p w14:paraId="21EFED91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点击【消息】查看相关通知消息；</w:t>
      </w:r>
    </w:p>
    <w:p w14:paraId="0C7992FE" w14:textId="77777777" w:rsidR="000E2524" w:rsidRPr="00A869D2" w:rsidRDefault="000E2524" w:rsidP="000E2524">
      <w:pPr>
        <w:pStyle w:val="a6"/>
        <w:numPr>
          <w:ilvl w:val="0"/>
          <w:numId w:val="28"/>
        </w:numPr>
        <w:ind w:firstLineChars="0"/>
        <w:jc w:val="left"/>
        <w:rPr>
          <w:rFonts w:ascii="宋体" w:hAnsi="宋体"/>
          <w:sz w:val="24"/>
        </w:rPr>
      </w:pPr>
      <w:r w:rsidRPr="00A869D2">
        <w:rPr>
          <w:rFonts w:ascii="宋体" w:hAnsi="宋体" w:hint="eastAsia"/>
          <w:sz w:val="24"/>
          <w:szCs w:val="24"/>
        </w:rPr>
        <w:t>点击【退出】退出采购系统至登陆界面。</w:t>
      </w:r>
    </w:p>
    <w:p w14:paraId="2F08E068" w14:textId="77777777" w:rsidR="000E2524" w:rsidRDefault="000E2524" w:rsidP="000E2524">
      <w:pPr>
        <w:pStyle w:val="af"/>
        <w:ind w:firstLineChars="0" w:firstLine="0"/>
      </w:pPr>
    </w:p>
    <w:p w14:paraId="0295D039" w14:textId="77777777" w:rsidR="000E2524" w:rsidRPr="00A869D2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jc w:val="both"/>
      </w:pPr>
      <w:bookmarkStart w:id="18" w:name="_Toc23994"/>
      <w:bookmarkStart w:id="19" w:name="_Toc497745268"/>
      <w:r>
        <w:rPr>
          <w:rFonts w:hint="eastAsia"/>
        </w:rPr>
        <w:t>业务介绍：</w:t>
      </w:r>
      <w:bookmarkEnd w:id="18"/>
      <w:bookmarkEnd w:id="19"/>
    </w:p>
    <w:p w14:paraId="4861D766" w14:textId="77777777" w:rsidR="000E2524" w:rsidRDefault="000E2524" w:rsidP="000E2524">
      <w:pPr>
        <w:pStyle w:val="af"/>
        <w:ind w:firstLineChars="0" w:firstLine="0"/>
      </w:pPr>
      <w:r>
        <w:rPr>
          <w:noProof/>
        </w:rPr>
        <w:drawing>
          <wp:inline distT="0" distB="0" distL="0" distR="0" wp14:anchorId="1DDA127F" wp14:editId="520462C2">
            <wp:extent cx="6188710" cy="11633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42D7" w14:textId="77777777" w:rsidR="000E2524" w:rsidRDefault="000E2524" w:rsidP="000E2524">
      <w:pPr>
        <w:pStyle w:val="af"/>
        <w:ind w:firstLineChars="0" w:firstLine="0"/>
        <w:rPr>
          <w:sz w:val="24"/>
          <w:szCs w:val="24"/>
        </w:rPr>
      </w:pPr>
    </w:p>
    <w:p w14:paraId="1BBE1A55" w14:textId="77777777" w:rsidR="000E2524" w:rsidRPr="00CE2A1C" w:rsidRDefault="000E2524" w:rsidP="000E2524">
      <w:pPr>
        <w:widowControl/>
        <w:numPr>
          <w:ilvl w:val="0"/>
          <w:numId w:val="13"/>
        </w:numPr>
        <w:jc w:val="left"/>
        <w:rPr>
          <w:rFonts w:ascii="宋体" w:hAnsi="宋体"/>
          <w:sz w:val="24"/>
        </w:rPr>
      </w:pPr>
      <w:r w:rsidRPr="00CE2A1C">
        <w:rPr>
          <w:rFonts w:ascii="宋体" w:hAnsi="宋体" w:hint="eastAsia"/>
          <w:b/>
          <w:sz w:val="24"/>
          <w:szCs w:val="24"/>
        </w:rPr>
        <w:t>个人业务：</w:t>
      </w:r>
      <w:r w:rsidRPr="00CE2A1C">
        <w:rPr>
          <w:rFonts w:ascii="宋体" w:hAnsi="宋体" w:hint="eastAsia"/>
          <w:sz w:val="24"/>
          <w:szCs w:val="24"/>
        </w:rPr>
        <w:t>普通教师角色默认工作界面，需要特别说明的是：凡在系统中有账号的教师，系统都默认授予了普通教师的角色，可以进行申购业务办理。</w:t>
      </w:r>
    </w:p>
    <w:p w14:paraId="6704FBD4" w14:textId="77777777" w:rsidR="000E2524" w:rsidRPr="00CE2A1C" w:rsidRDefault="000E2524" w:rsidP="000E2524">
      <w:pPr>
        <w:widowControl/>
        <w:numPr>
          <w:ilvl w:val="0"/>
          <w:numId w:val="13"/>
        </w:numPr>
        <w:jc w:val="left"/>
        <w:rPr>
          <w:rFonts w:ascii="宋体" w:hAnsi="宋体"/>
          <w:sz w:val="24"/>
        </w:rPr>
      </w:pPr>
      <w:r w:rsidRPr="00CE2A1C">
        <w:rPr>
          <w:rFonts w:ascii="宋体" w:hAnsi="宋体" w:hint="eastAsia"/>
          <w:b/>
          <w:sz w:val="24"/>
          <w:szCs w:val="24"/>
        </w:rPr>
        <w:t>主管业务：</w:t>
      </w:r>
      <w:r w:rsidRPr="00CE2A1C">
        <w:rPr>
          <w:rFonts w:ascii="宋体" w:hAnsi="宋体" w:hint="eastAsia"/>
          <w:sz w:val="24"/>
          <w:szCs w:val="24"/>
        </w:rPr>
        <w:t>主管部门工作界面，处理的是学校层面的采购管理业务。</w:t>
      </w:r>
    </w:p>
    <w:p w14:paraId="453DE2C2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20" w:name="_Toc19488"/>
      <w:bookmarkStart w:id="21" w:name="_Toc497745269"/>
      <w:r>
        <w:rPr>
          <w:rFonts w:hint="eastAsia"/>
        </w:rPr>
        <w:t>业务记录栏</w:t>
      </w:r>
      <w:bookmarkEnd w:id="20"/>
      <w:bookmarkEnd w:id="21"/>
    </w:p>
    <w:p w14:paraId="72311825" w14:textId="77777777" w:rsidR="000E2524" w:rsidRDefault="000E2524" w:rsidP="000E2524">
      <w:pPr>
        <w:pStyle w:val="af"/>
        <w:ind w:firstLineChars="0" w:firstLine="0"/>
      </w:pPr>
      <w:r>
        <w:rPr>
          <w:noProof/>
        </w:rPr>
        <w:drawing>
          <wp:inline distT="0" distB="0" distL="0" distR="0" wp14:anchorId="0D4D9767" wp14:editId="74B6059C">
            <wp:extent cx="6188710" cy="115379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4451" w14:textId="77777777" w:rsidR="000E2524" w:rsidRDefault="000E2524" w:rsidP="000E2524">
      <w:pPr>
        <w:pStyle w:val="af"/>
      </w:pPr>
    </w:p>
    <w:p w14:paraId="00E1C174" w14:textId="77777777" w:rsidR="000E2524" w:rsidRDefault="000E2524" w:rsidP="000E2524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点击【待处理】查看需要当前教师审核的业务，并进行处理；</w:t>
      </w:r>
    </w:p>
    <w:p w14:paraId="6FC73370" w14:textId="77777777" w:rsidR="000E2524" w:rsidRDefault="000E2524" w:rsidP="000E2524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点击【被驳回】查看所有的被驳回业务以及驳回意见；</w:t>
      </w:r>
    </w:p>
    <w:p w14:paraId="480D47A6" w14:textId="77777777" w:rsidR="000E2524" w:rsidRDefault="000E2524" w:rsidP="000E2524">
      <w:pPr>
        <w:ind w:left="480" w:hangingChars="200" w:hanging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点击【在办业务】查看已经申请且没有办结的业务，及审核进度；</w:t>
      </w:r>
    </w:p>
    <w:p w14:paraId="40828957" w14:textId="77777777" w:rsidR="000E2524" w:rsidRPr="00F046F0" w:rsidRDefault="000E2524" w:rsidP="000E2524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lastRenderedPageBreak/>
        <w:t>点击【审批历史】查看当前角色审批业务的历史记录以及审批意见，并可进行处理。</w:t>
      </w:r>
    </w:p>
    <w:p w14:paraId="6ADBA6DE" w14:textId="77777777" w:rsidR="000E2524" w:rsidRDefault="000E2524" w:rsidP="000E2524">
      <w:pPr>
        <w:pStyle w:val="af"/>
        <w:ind w:firstLineChars="0" w:firstLine="0"/>
      </w:pPr>
    </w:p>
    <w:p w14:paraId="079D91CE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22" w:name="_Toc4421"/>
      <w:bookmarkStart w:id="23" w:name="_Toc497745270"/>
      <w:r>
        <w:rPr>
          <w:rFonts w:hint="eastAsia"/>
        </w:rPr>
        <w:t>申购办理步骤</w:t>
      </w:r>
      <w:bookmarkEnd w:id="22"/>
      <w:bookmarkEnd w:id="23"/>
    </w:p>
    <w:p w14:paraId="42EF48C1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24" w:name="_Toc497682730"/>
      <w:bookmarkStart w:id="25" w:name="_Toc497745242"/>
      <w:bookmarkStart w:id="26" w:name="_Toc497745271"/>
      <w:bookmarkStart w:id="27" w:name="_Toc29508"/>
      <w:bookmarkEnd w:id="24"/>
      <w:bookmarkEnd w:id="25"/>
      <w:bookmarkEnd w:id="26"/>
    </w:p>
    <w:p w14:paraId="70C6E170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28" w:name="_Toc497745272"/>
      <w:r>
        <w:rPr>
          <w:rFonts w:hint="eastAsia"/>
        </w:rPr>
        <w:t>教师发起采购申请</w:t>
      </w:r>
      <w:bookmarkEnd w:id="27"/>
      <w:bookmarkEnd w:id="28"/>
    </w:p>
    <w:p w14:paraId="18C370EA" w14:textId="77777777" w:rsidR="000E2524" w:rsidRDefault="000E2524" w:rsidP="000E2524">
      <w:pPr>
        <w:rPr>
          <w:sz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教师进入采购系统后</w:t>
      </w:r>
      <w:r>
        <w:rPr>
          <w:rFonts w:hint="eastAsia"/>
          <w:sz w:val="24"/>
          <w:szCs w:val="24"/>
        </w:rPr>
        <w:t>在“设备家具管理”菜单下，选择“发起采购申请”，如下图：</w:t>
      </w:r>
      <w:r>
        <w:rPr>
          <w:rFonts w:hint="eastAsia"/>
          <w:sz w:val="24"/>
          <w:szCs w:val="24"/>
        </w:rPr>
        <w:t xml:space="preserve"> </w:t>
      </w:r>
    </w:p>
    <w:p w14:paraId="1CCF71CA" w14:textId="77777777" w:rsidR="000E2524" w:rsidRDefault="000E2524" w:rsidP="000E2524"/>
    <w:p w14:paraId="5D4D0F5F" w14:textId="77777777" w:rsidR="000E2524" w:rsidRDefault="000E2524" w:rsidP="000E2524">
      <w:r>
        <w:rPr>
          <w:noProof/>
        </w:rPr>
        <w:drawing>
          <wp:inline distT="0" distB="0" distL="0" distR="0" wp14:anchorId="06021E8C" wp14:editId="1A5A917E">
            <wp:extent cx="6188710" cy="3038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AA2B" w14:textId="77777777" w:rsidR="000E2524" w:rsidRDefault="000E2524" w:rsidP="000E2524"/>
    <w:p w14:paraId="54B41AB9" w14:textId="77777777" w:rsidR="000E2524" w:rsidRDefault="000E2524" w:rsidP="000E2524">
      <w:pPr>
        <w:pStyle w:val="af"/>
        <w:spacing w:line="360" w:lineRule="auto"/>
        <w:ind w:firstLineChars="0" w:firstLine="0"/>
        <w:rPr>
          <w:rFonts w:ascii="宋体" w:hAnsi="宋体" w:cs="Calibri"/>
          <w:sz w:val="24"/>
          <w:szCs w:val="24"/>
        </w:rPr>
      </w:pPr>
      <w:r>
        <w:rPr>
          <w:rFonts w:ascii="宋体" w:hAnsi="宋体" w:cs="Calibri" w:hint="eastAsia"/>
          <w:b/>
          <w:sz w:val="24"/>
          <w:szCs w:val="24"/>
        </w:rPr>
        <w:t>第二步</w:t>
      </w:r>
      <w:r>
        <w:rPr>
          <w:rFonts w:ascii="宋体" w:hAnsi="宋体" w:cs="Calibri" w:hint="eastAsia"/>
          <w:sz w:val="24"/>
          <w:szCs w:val="24"/>
        </w:rPr>
        <w:t>：选择相应的采购申请入口，填写相关基本信息及采购明细，如图：</w:t>
      </w:r>
    </w:p>
    <w:p w14:paraId="1C7202A7" w14:textId="77777777" w:rsidR="000E2524" w:rsidRDefault="000E2524" w:rsidP="000E2524">
      <w:pPr>
        <w:pStyle w:val="af"/>
        <w:spacing w:line="360" w:lineRule="auto"/>
        <w:ind w:firstLineChars="0" w:firstLine="0"/>
        <w:rPr>
          <w:rFonts w:ascii="宋体" w:hAnsi="宋体" w:cs="Calibri"/>
          <w:szCs w:val="21"/>
        </w:rPr>
      </w:pPr>
    </w:p>
    <w:p w14:paraId="5CDC732B" w14:textId="77777777" w:rsidR="000E2524" w:rsidRDefault="000E2524" w:rsidP="000E2524">
      <w:r>
        <w:rPr>
          <w:noProof/>
        </w:rPr>
        <w:lastRenderedPageBreak/>
        <w:drawing>
          <wp:inline distT="0" distB="0" distL="0" distR="0" wp14:anchorId="1F8C3DD5" wp14:editId="622CCA8D">
            <wp:extent cx="6188710" cy="32835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22CC" w14:textId="77777777" w:rsidR="000E2524" w:rsidRDefault="000E2524" w:rsidP="000E2524"/>
    <w:p w14:paraId="47B2AE59" w14:textId="77777777" w:rsidR="000E2524" w:rsidRPr="00E5082C" w:rsidRDefault="000E2524" w:rsidP="000E2524">
      <w:pPr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  <w:szCs w:val="24"/>
        </w:rPr>
        <w:t>填写说明：</w:t>
      </w:r>
    </w:p>
    <w:p w14:paraId="2CD755B0" w14:textId="77777777" w:rsidR="000E2524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 xml:space="preserve">带 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 xml:space="preserve"> 的项为必须填写的项！</w:t>
      </w:r>
    </w:p>
    <w:p w14:paraId="5BFF141B" w14:textId="77777777" w:rsidR="000E2524" w:rsidRPr="00E5082C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4"/>
        </w:rPr>
        <w:t>申购单位：</w:t>
      </w:r>
      <w:r>
        <w:rPr>
          <w:rFonts w:ascii="宋体" w:hAnsi="宋体" w:hint="eastAsia"/>
          <w:bCs/>
          <w:sz w:val="24"/>
          <w:szCs w:val="24"/>
        </w:rPr>
        <w:t>初始化单位，以申购时采购申请人的工作单位为准，申购单位可自行修改</w:t>
      </w:r>
    </w:p>
    <w:p w14:paraId="63B34179" w14:textId="77777777" w:rsidR="000E2524" w:rsidRPr="00E5082C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4"/>
        </w:rPr>
        <w:t>使用方向：</w:t>
      </w:r>
      <w:r w:rsidRPr="00E5082C">
        <w:rPr>
          <w:rFonts w:ascii="宋体" w:hAnsi="宋体" w:hint="eastAsia"/>
          <w:sz w:val="24"/>
          <w:szCs w:val="24"/>
        </w:rPr>
        <w:t>科研、教学、行政办公、其他</w:t>
      </w:r>
    </w:p>
    <w:p w14:paraId="6EE3ADD9" w14:textId="77777777" w:rsidR="000E2524" w:rsidRPr="002F7065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4"/>
        </w:rPr>
        <w:t>供应商：</w:t>
      </w:r>
      <w:r w:rsidRPr="002F7065">
        <w:rPr>
          <w:rFonts w:ascii="宋体" w:hAnsi="宋体" w:hint="eastAsia"/>
          <w:sz w:val="24"/>
          <w:szCs w:val="24"/>
        </w:rPr>
        <w:t>可手动</w:t>
      </w:r>
      <w:r>
        <w:rPr>
          <w:rFonts w:ascii="宋体" w:hAnsi="宋体" w:hint="eastAsia"/>
          <w:sz w:val="24"/>
          <w:szCs w:val="24"/>
        </w:rPr>
        <w:t>填写</w:t>
      </w:r>
      <w:r w:rsidRPr="002F7065">
        <w:rPr>
          <w:rFonts w:ascii="宋体" w:hAnsi="宋体" w:hint="eastAsia"/>
          <w:sz w:val="24"/>
          <w:szCs w:val="24"/>
        </w:rPr>
        <w:t>，也可进行选取</w:t>
      </w:r>
    </w:p>
    <w:p w14:paraId="2F915771" w14:textId="77777777" w:rsidR="000E2524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  <w:szCs w:val="24"/>
        </w:rPr>
        <w:t>收货地点：</w:t>
      </w:r>
      <w:r w:rsidRPr="002F7065">
        <w:rPr>
          <w:rFonts w:ascii="宋体" w:hAnsi="宋体" w:hint="eastAsia"/>
          <w:bCs/>
          <w:sz w:val="24"/>
          <w:szCs w:val="24"/>
        </w:rPr>
        <w:t>可默认设置</w:t>
      </w:r>
      <w:r>
        <w:rPr>
          <w:rFonts w:ascii="宋体" w:hAnsi="宋体" w:hint="eastAsia"/>
          <w:bCs/>
          <w:sz w:val="24"/>
          <w:szCs w:val="24"/>
        </w:rPr>
        <w:t>，也可以手动填写。</w:t>
      </w:r>
    </w:p>
    <w:p w14:paraId="75D45C65" w14:textId="77777777" w:rsidR="000E2524" w:rsidRDefault="000E2524" w:rsidP="000E2524">
      <w:pPr>
        <w:numPr>
          <w:ilvl w:val="1"/>
          <w:numId w:val="6"/>
        </w:num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  <w:szCs w:val="24"/>
        </w:rPr>
        <w:t>联系人信息：</w:t>
      </w:r>
      <w:r>
        <w:rPr>
          <w:rFonts w:ascii="宋体" w:hAnsi="宋体" w:hint="eastAsia"/>
          <w:sz w:val="24"/>
          <w:szCs w:val="24"/>
        </w:rPr>
        <w:t>初始化信息，可自行修改。</w:t>
      </w:r>
    </w:p>
    <w:p w14:paraId="6EE9806E" w14:textId="77777777" w:rsidR="000E2524" w:rsidRDefault="000E2524" w:rsidP="000E2524">
      <w:pPr>
        <w:numPr>
          <w:ilvl w:val="1"/>
          <w:numId w:val="6"/>
        </w:numPr>
        <w:ind w:left="42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  <w:szCs w:val="24"/>
        </w:rPr>
        <w:t>购置经费：</w:t>
      </w:r>
      <w:r>
        <w:rPr>
          <w:rFonts w:ascii="宋体" w:hAnsi="宋体" w:hint="eastAsia"/>
          <w:sz w:val="24"/>
          <w:szCs w:val="24"/>
        </w:rPr>
        <w:t>购置经费为申购项目所使用的经费信息。</w:t>
      </w:r>
    </w:p>
    <w:p w14:paraId="0EF0F1FA" w14:textId="77777777" w:rsidR="000E2524" w:rsidRDefault="000E2524" w:rsidP="000E2524">
      <w:pPr>
        <w:rPr>
          <w:sz w:val="24"/>
        </w:rPr>
      </w:pPr>
    </w:p>
    <w:p w14:paraId="4C7FBA98" w14:textId="77777777" w:rsidR="000E2524" w:rsidRDefault="000E2524" w:rsidP="000E2524">
      <w:pPr>
        <w:ind w:left="964" w:hangingChars="400" w:hanging="964"/>
        <w:rPr>
          <w:rFonts w:ascii="宋体" w:hAnsi="宋体"/>
          <w:bCs/>
          <w:sz w:val="24"/>
        </w:rPr>
      </w:pPr>
      <w:r>
        <w:rPr>
          <w:rFonts w:hint="eastAsia"/>
          <w:b/>
          <w:sz w:val="24"/>
          <w:szCs w:val="24"/>
        </w:rPr>
        <w:t>第三步</w:t>
      </w:r>
      <w:r>
        <w:rPr>
          <w:rFonts w:hint="eastAsia"/>
          <w:sz w:val="24"/>
          <w:szCs w:val="24"/>
        </w:rPr>
        <w:t>：</w:t>
      </w:r>
      <w:r>
        <w:rPr>
          <w:rFonts w:ascii="宋体" w:hAnsi="宋体" w:hint="eastAsia"/>
          <w:bCs/>
          <w:sz w:val="24"/>
          <w:szCs w:val="24"/>
        </w:rPr>
        <w:t>点击</w:t>
      </w:r>
      <w:r>
        <w:rPr>
          <w:rFonts w:ascii="宋体" w:hAnsi="宋体" w:hint="eastAsia"/>
          <w:b/>
          <w:sz w:val="24"/>
          <w:szCs w:val="24"/>
        </w:rPr>
        <w:t>【</w:t>
      </w:r>
      <w:r>
        <w:rPr>
          <w:rFonts w:ascii="宋体" w:hAnsi="宋体" w:hint="eastAsia"/>
          <w:bCs/>
          <w:sz w:val="24"/>
          <w:szCs w:val="24"/>
        </w:rPr>
        <w:t>保存，并提交申请</w:t>
      </w:r>
      <w:r>
        <w:rPr>
          <w:rFonts w:ascii="宋体" w:hAnsi="宋体" w:hint="eastAsia"/>
          <w:b/>
          <w:sz w:val="24"/>
          <w:szCs w:val="24"/>
        </w:rPr>
        <w:t>】</w:t>
      </w:r>
      <w:r>
        <w:rPr>
          <w:rFonts w:ascii="宋体" w:hAnsi="宋体" w:hint="eastAsia"/>
          <w:bCs/>
          <w:sz w:val="24"/>
          <w:szCs w:val="24"/>
        </w:rPr>
        <w:t>，弹出申购信息确认窗口，点击</w:t>
      </w:r>
      <w:r>
        <w:rPr>
          <w:rFonts w:ascii="宋体" w:hAnsi="宋体" w:hint="eastAsia"/>
          <w:b/>
          <w:sz w:val="24"/>
          <w:szCs w:val="24"/>
        </w:rPr>
        <w:t>【</w:t>
      </w:r>
      <w:r>
        <w:rPr>
          <w:rFonts w:ascii="宋体" w:hAnsi="宋体" w:hint="eastAsia"/>
          <w:bCs/>
          <w:sz w:val="24"/>
          <w:szCs w:val="24"/>
        </w:rPr>
        <w:t>确认无误，提交申请</w:t>
      </w:r>
      <w:r>
        <w:rPr>
          <w:rFonts w:ascii="宋体" w:hAnsi="宋体"/>
          <w:bCs/>
          <w:sz w:val="24"/>
          <w:szCs w:val="24"/>
        </w:rPr>
        <w:t>】，</w:t>
      </w:r>
      <w:r>
        <w:rPr>
          <w:rFonts w:ascii="宋体" w:hAnsi="宋体" w:hint="eastAsia"/>
          <w:bCs/>
          <w:sz w:val="24"/>
          <w:szCs w:val="24"/>
        </w:rPr>
        <w:t>如图：</w:t>
      </w:r>
    </w:p>
    <w:p w14:paraId="5B262A97" w14:textId="77777777" w:rsidR="000E2524" w:rsidRDefault="000E2524" w:rsidP="000E2524">
      <w:pPr>
        <w:ind w:left="840" w:hangingChars="400" w:hanging="840"/>
        <w:rPr>
          <w:bCs/>
        </w:rPr>
      </w:pPr>
    </w:p>
    <w:p w14:paraId="623CC6BC" w14:textId="77777777" w:rsidR="000E2524" w:rsidRDefault="000E2524" w:rsidP="000E2524">
      <w:r>
        <w:rPr>
          <w:noProof/>
        </w:rPr>
        <w:lastRenderedPageBreak/>
        <w:drawing>
          <wp:inline distT="0" distB="0" distL="0" distR="0" wp14:anchorId="6B636993" wp14:editId="5FD60AE3">
            <wp:extent cx="6188710" cy="30981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F901" w14:textId="77777777" w:rsidR="000E2524" w:rsidRDefault="000E2524" w:rsidP="000E2524"/>
    <w:p w14:paraId="4A7D8BFB" w14:textId="77777777" w:rsidR="000E2524" w:rsidRPr="002F7065" w:rsidRDefault="000E2524" w:rsidP="000E2524">
      <w:pPr>
        <w:rPr>
          <w:rFonts w:ascii="宋体" w:hAnsi="宋体"/>
          <w:color w:val="FF0000"/>
          <w:sz w:val="24"/>
        </w:rPr>
      </w:pPr>
      <w:r w:rsidRPr="002F7065">
        <w:rPr>
          <w:rFonts w:ascii="宋体" w:hAnsi="宋体" w:hint="eastAsia"/>
          <w:color w:val="FF0000"/>
          <w:sz w:val="24"/>
          <w:szCs w:val="24"/>
        </w:rPr>
        <w:t>提交成功后，业务进入审核阶段并</w:t>
      </w:r>
      <w:r>
        <w:rPr>
          <w:rFonts w:ascii="宋体" w:hAnsi="宋体" w:hint="eastAsia"/>
          <w:color w:val="FF0000"/>
          <w:sz w:val="24"/>
          <w:szCs w:val="24"/>
        </w:rPr>
        <w:t>给出</w:t>
      </w:r>
      <w:r w:rsidRPr="002F7065">
        <w:rPr>
          <w:rFonts w:ascii="宋体" w:hAnsi="宋体" w:hint="eastAsia"/>
          <w:color w:val="FF0000"/>
          <w:sz w:val="24"/>
          <w:szCs w:val="24"/>
        </w:rPr>
        <w:t>提示：</w:t>
      </w:r>
    </w:p>
    <w:p w14:paraId="4D6FF63F" w14:textId="77777777" w:rsidR="000E2524" w:rsidRDefault="000E2524" w:rsidP="000E2524">
      <w:pPr>
        <w:rPr>
          <w:rFonts w:ascii="宋体" w:hAnsi="宋体"/>
          <w:szCs w:val="21"/>
        </w:rPr>
      </w:pPr>
    </w:p>
    <w:p w14:paraId="5B46B576" w14:textId="77777777" w:rsidR="000E2524" w:rsidRDefault="000E2524" w:rsidP="000E2524">
      <w:r>
        <w:rPr>
          <w:noProof/>
        </w:rPr>
        <w:drawing>
          <wp:inline distT="0" distB="0" distL="0" distR="0" wp14:anchorId="316C8241" wp14:editId="2ACDBEA6">
            <wp:extent cx="6188710" cy="3168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6342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29" w:name="_Toc6079"/>
      <w:bookmarkStart w:id="30" w:name="_Toc497745273"/>
      <w:r>
        <w:rPr>
          <w:rFonts w:hint="eastAsia"/>
        </w:rPr>
        <w:t>领导审批步骤</w:t>
      </w:r>
      <w:bookmarkEnd w:id="29"/>
      <w:bookmarkEnd w:id="30"/>
    </w:p>
    <w:p w14:paraId="6A68AA53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31" w:name="_Toc497682733"/>
      <w:bookmarkStart w:id="32" w:name="_Toc497745245"/>
      <w:bookmarkStart w:id="33" w:name="_Toc497745274"/>
      <w:bookmarkStart w:id="34" w:name="_Toc5651"/>
      <w:bookmarkEnd w:id="31"/>
      <w:bookmarkEnd w:id="32"/>
      <w:bookmarkEnd w:id="33"/>
    </w:p>
    <w:p w14:paraId="4C5B19B4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35" w:name="_Toc497745275"/>
      <w:r>
        <w:rPr>
          <w:rFonts w:hint="eastAsia"/>
        </w:rPr>
        <w:t>审批方法</w:t>
      </w:r>
      <w:bookmarkEnd w:id="34"/>
      <w:bookmarkEnd w:id="35"/>
    </w:p>
    <w:p w14:paraId="5DF5E947" w14:textId="77777777" w:rsidR="000E2524" w:rsidRDefault="000E2524" w:rsidP="000E2524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第一步</w:t>
      </w:r>
      <w:r>
        <w:rPr>
          <w:rFonts w:hint="eastAsia"/>
          <w:sz w:val="24"/>
          <w:szCs w:val="24"/>
        </w:rPr>
        <w:t>：点击【待审】进入待审核页面，选择相应项目后点击【处理】进入审核页，如图：</w:t>
      </w:r>
    </w:p>
    <w:p w14:paraId="3E032F4C" w14:textId="77777777" w:rsidR="000E2524" w:rsidRPr="003D2AB0" w:rsidRDefault="000E2524" w:rsidP="000E2524">
      <w:pPr>
        <w:rPr>
          <w:color w:val="FF0000"/>
          <w:sz w:val="24"/>
        </w:rPr>
      </w:pPr>
      <w:r w:rsidRPr="003D2AB0">
        <w:rPr>
          <w:color w:val="FF0000"/>
          <w:sz w:val="24"/>
          <w:szCs w:val="24"/>
        </w:rPr>
        <w:tab/>
      </w:r>
      <w:r w:rsidRPr="003D2AB0">
        <w:rPr>
          <w:color w:val="FF0000"/>
          <w:sz w:val="24"/>
          <w:szCs w:val="24"/>
        </w:rPr>
        <w:tab/>
        <w:t xml:space="preserve"> </w:t>
      </w:r>
      <w:r>
        <w:rPr>
          <w:rFonts w:hint="eastAsia"/>
          <w:color w:val="FF0000"/>
          <w:sz w:val="24"/>
          <w:szCs w:val="24"/>
        </w:rPr>
        <w:t>注：</w:t>
      </w:r>
      <w:r w:rsidRPr="003D2AB0">
        <w:rPr>
          <w:rFonts w:hint="eastAsia"/>
          <w:color w:val="FF0000"/>
          <w:sz w:val="24"/>
          <w:szCs w:val="24"/>
        </w:rPr>
        <w:t>可进行筛选查询</w:t>
      </w:r>
    </w:p>
    <w:p w14:paraId="1B3A3CAB" w14:textId="77777777" w:rsidR="000E2524" w:rsidRDefault="000E2524" w:rsidP="000E2524">
      <w:r>
        <w:rPr>
          <w:noProof/>
        </w:rPr>
        <w:lastRenderedPageBreak/>
        <w:drawing>
          <wp:inline distT="0" distB="0" distL="0" distR="0" wp14:anchorId="3217A146" wp14:editId="4F92D265">
            <wp:extent cx="6188710" cy="25717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3F98" w14:textId="77777777" w:rsidR="000E2524" w:rsidRDefault="000E2524" w:rsidP="000E2524"/>
    <w:p w14:paraId="50326B08" w14:textId="77777777" w:rsidR="000E2524" w:rsidRDefault="000E2524" w:rsidP="000E2524">
      <w:pPr>
        <w:ind w:left="964" w:hangingChars="400" w:hanging="964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</w:t>
      </w:r>
      <w:r>
        <w:rPr>
          <w:rFonts w:hint="eastAsia"/>
          <w:sz w:val="24"/>
          <w:szCs w:val="24"/>
        </w:rPr>
        <w:t>：确认信息无误，点击【批准】进入下一个节点；若申购信息有误，则点击【驳回】驳回至申购人处，如图</w:t>
      </w:r>
      <w:r>
        <w:rPr>
          <w:rFonts w:hint="eastAsia"/>
          <w:sz w:val="24"/>
          <w:szCs w:val="24"/>
        </w:rPr>
        <w:t>:</w:t>
      </w:r>
    </w:p>
    <w:p w14:paraId="3940F051" w14:textId="77777777" w:rsidR="000E2524" w:rsidRPr="003D2AB0" w:rsidRDefault="000E2524" w:rsidP="000E2524">
      <w:pPr>
        <w:ind w:left="960" w:hangingChars="400" w:hanging="960"/>
        <w:rPr>
          <w:color w:val="FF0000"/>
          <w:sz w:val="24"/>
        </w:rPr>
      </w:pPr>
      <w:r w:rsidRPr="003D2AB0">
        <w:rPr>
          <w:color w:val="FF0000"/>
          <w:sz w:val="24"/>
          <w:szCs w:val="24"/>
        </w:rPr>
        <w:tab/>
      </w:r>
      <w:r w:rsidRPr="003D2AB0">
        <w:rPr>
          <w:rFonts w:hint="eastAsia"/>
          <w:color w:val="FF0000"/>
          <w:sz w:val="24"/>
          <w:szCs w:val="24"/>
        </w:rPr>
        <w:t>注：左侧可查看相应审核节点、审核人及审核时间等信息</w:t>
      </w:r>
    </w:p>
    <w:p w14:paraId="0B50282C" w14:textId="77777777" w:rsidR="000E2524" w:rsidRDefault="000E2524" w:rsidP="000E2524">
      <w:pPr>
        <w:ind w:left="840" w:hangingChars="400" w:hanging="840"/>
      </w:pPr>
    </w:p>
    <w:p w14:paraId="1D21E42C" w14:textId="77777777" w:rsidR="000E2524" w:rsidRDefault="000E2524" w:rsidP="000E2524">
      <w:pPr>
        <w:ind w:left="840" w:hangingChars="400" w:hanging="840"/>
      </w:pPr>
      <w:r>
        <w:rPr>
          <w:noProof/>
        </w:rPr>
        <w:drawing>
          <wp:inline distT="0" distB="0" distL="0" distR="0" wp14:anchorId="4E9E4FF9" wp14:editId="2A6ED0C9">
            <wp:extent cx="6188710" cy="2131060"/>
            <wp:effectExtent l="0" t="0" r="254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2AB3" w14:textId="77777777" w:rsidR="000E2524" w:rsidRDefault="000E2524" w:rsidP="000E2524">
      <w:pPr>
        <w:ind w:left="840" w:hangingChars="400" w:hanging="840"/>
      </w:pPr>
    </w:p>
    <w:p w14:paraId="50E1F024" w14:textId="77777777" w:rsidR="000E2524" w:rsidRDefault="000E2524" w:rsidP="000E2524">
      <w:pPr>
        <w:ind w:left="960" w:hangingChars="400" w:hanging="960"/>
        <w:rPr>
          <w:sz w:val="24"/>
        </w:rPr>
      </w:pPr>
    </w:p>
    <w:p w14:paraId="06C66A20" w14:textId="77777777" w:rsidR="000E2524" w:rsidRPr="00A10074" w:rsidRDefault="000E2524" w:rsidP="000E2524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其他：</w:t>
      </w:r>
      <w:r>
        <w:rPr>
          <w:rFonts w:hint="eastAsia"/>
          <w:sz w:val="24"/>
          <w:szCs w:val="24"/>
        </w:rPr>
        <w:t>若参数不详细，可点击“返回用户修改”并填写修改意见待用户修改，如图：</w:t>
      </w:r>
    </w:p>
    <w:p w14:paraId="04E20753" w14:textId="77777777" w:rsidR="000E2524" w:rsidRDefault="000E2524" w:rsidP="000E2524">
      <w:pPr>
        <w:ind w:left="840" w:hangingChars="400" w:hanging="840"/>
      </w:pPr>
      <w:r>
        <w:rPr>
          <w:noProof/>
        </w:rPr>
        <w:drawing>
          <wp:inline distT="0" distB="0" distL="0" distR="0" wp14:anchorId="784C73E0" wp14:editId="280655CF">
            <wp:extent cx="6188710" cy="1409065"/>
            <wp:effectExtent l="0" t="0" r="254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A961" w14:textId="77777777" w:rsidR="000E2524" w:rsidRPr="00A10074" w:rsidRDefault="000E2524" w:rsidP="000E2524">
      <w:pPr>
        <w:rPr>
          <w:color w:val="FF0000"/>
          <w:sz w:val="24"/>
          <w:szCs w:val="24"/>
        </w:rPr>
      </w:pPr>
      <w:r w:rsidRPr="00A10074">
        <w:rPr>
          <w:rFonts w:hint="eastAsia"/>
          <w:color w:val="FF0000"/>
          <w:sz w:val="24"/>
          <w:szCs w:val="24"/>
        </w:rPr>
        <w:t>驳回：申购人需要重新发起申购，并重新经过各节点审批；</w:t>
      </w:r>
    </w:p>
    <w:p w14:paraId="1B51F137" w14:textId="77777777" w:rsidR="000E2524" w:rsidRPr="00A10074" w:rsidRDefault="000E2524" w:rsidP="000E2524">
      <w:pPr>
        <w:rPr>
          <w:color w:val="FF0000"/>
          <w:sz w:val="24"/>
          <w:szCs w:val="24"/>
        </w:rPr>
      </w:pPr>
      <w:r w:rsidRPr="00A10074">
        <w:rPr>
          <w:rFonts w:hint="eastAsia"/>
          <w:color w:val="FF0000"/>
          <w:sz w:val="24"/>
          <w:szCs w:val="24"/>
        </w:rPr>
        <w:t>返回用户修改：申购人修改后会跳过中间审批节点，直接到达相应审批节点</w:t>
      </w:r>
    </w:p>
    <w:p w14:paraId="319F91F0" w14:textId="77777777" w:rsidR="000E2524" w:rsidRDefault="000E2524" w:rsidP="000E2524"/>
    <w:p w14:paraId="51AE7E8D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36" w:name="_Toc13882"/>
      <w:bookmarkStart w:id="37" w:name="_Toc497745276"/>
      <w:r>
        <w:rPr>
          <w:rFonts w:hint="eastAsia"/>
        </w:rPr>
        <w:lastRenderedPageBreak/>
        <w:t>微信审批步骤</w:t>
      </w:r>
      <w:bookmarkEnd w:id="36"/>
      <w:bookmarkEnd w:id="37"/>
    </w:p>
    <w:p w14:paraId="2E39C350" w14:textId="77777777" w:rsidR="000E2524" w:rsidRDefault="000E2524" w:rsidP="000E2524">
      <w:pPr>
        <w:pStyle w:val="af"/>
        <w:ind w:firstLineChars="0" w:firstLine="0"/>
      </w:pPr>
      <w:r>
        <w:rPr>
          <w:rFonts w:hint="eastAsia"/>
          <w:b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>打开手机微信客户端扫描二维码，关注公众号</w:t>
      </w:r>
    </w:p>
    <w:p w14:paraId="7906909A" w14:textId="77777777" w:rsidR="000E2524" w:rsidRDefault="000E2524" w:rsidP="000E2524">
      <w:pPr>
        <w:rPr>
          <w:sz w:val="24"/>
        </w:rPr>
      </w:pPr>
    </w:p>
    <w:p w14:paraId="0BE65B29" w14:textId="77777777" w:rsidR="000E2524" w:rsidRDefault="000E2524" w:rsidP="000E2524">
      <w:pPr>
        <w:pStyle w:val="af"/>
        <w:ind w:firstLineChars="0"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6169C60" wp14:editId="7C79CEDC">
            <wp:extent cx="6188710" cy="1753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E713" w14:textId="77777777" w:rsidR="000E2524" w:rsidRDefault="000E2524" w:rsidP="000E2524">
      <w:pPr>
        <w:pStyle w:val="af"/>
        <w:ind w:firstLineChars="0" w:firstLine="0"/>
        <w:rPr>
          <w:b/>
          <w:sz w:val="24"/>
          <w:szCs w:val="24"/>
        </w:rPr>
      </w:pPr>
    </w:p>
    <w:p w14:paraId="0B0479B4" w14:textId="77777777" w:rsidR="000E2524" w:rsidRDefault="000E2524" w:rsidP="000E2524">
      <w:pPr>
        <w:pStyle w:val="af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进入公众号，点击【待审在办】—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【待审】</w:t>
      </w:r>
    </w:p>
    <w:p w14:paraId="45BDB1E7" w14:textId="77777777" w:rsidR="000E2524" w:rsidRDefault="000E2524" w:rsidP="000E2524">
      <w:pPr>
        <w:pStyle w:val="af"/>
        <w:ind w:firstLineChars="0" w:firstLine="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注：当有待审业务到来时，会推送相关“待审批事项通知”提示</w:t>
      </w:r>
    </w:p>
    <w:p w14:paraId="195EB7A6" w14:textId="77777777" w:rsidR="000E2524" w:rsidRDefault="000E2524" w:rsidP="000E2524">
      <w:pPr>
        <w:pStyle w:val="af"/>
        <w:ind w:firstLineChars="0" w:firstLine="0"/>
        <w:rPr>
          <w:color w:val="FF0000"/>
        </w:rPr>
      </w:pPr>
    </w:p>
    <w:p w14:paraId="61B80EC7" w14:textId="77777777" w:rsidR="000E2524" w:rsidRDefault="000E2524" w:rsidP="000E2524">
      <w:r>
        <w:rPr>
          <w:noProof/>
        </w:rPr>
        <w:drawing>
          <wp:inline distT="0" distB="0" distL="114300" distR="114300" wp14:anchorId="6801D2C5" wp14:editId="28FFAB5B">
            <wp:extent cx="2286000" cy="4085590"/>
            <wp:effectExtent l="0" t="0" r="0" b="1016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35D8916" wp14:editId="666118AF">
            <wp:extent cx="2466975" cy="4095115"/>
            <wp:effectExtent l="0" t="0" r="9525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E053" w14:textId="77777777" w:rsidR="000E2524" w:rsidRDefault="000E2524" w:rsidP="000E2524">
      <w:pPr>
        <w:rPr>
          <w:sz w:val="24"/>
        </w:rPr>
      </w:pPr>
    </w:p>
    <w:p w14:paraId="6179CFE7" w14:textId="77777777" w:rsidR="000E2524" w:rsidRDefault="000E2524" w:rsidP="000E2524">
      <w:pPr>
        <w:pStyle w:val="af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第三步：</w:t>
      </w:r>
      <w:r>
        <w:rPr>
          <w:rFonts w:hint="eastAsia"/>
          <w:sz w:val="24"/>
          <w:szCs w:val="24"/>
        </w:rPr>
        <w:t>选择相应业务，点击【处理】</w:t>
      </w:r>
    </w:p>
    <w:p w14:paraId="1929C596" w14:textId="77777777" w:rsidR="000E2524" w:rsidRDefault="000E2524" w:rsidP="000E2524">
      <w:pPr>
        <w:pStyle w:val="af"/>
        <w:ind w:firstLineChars="0" w:firstLine="0"/>
        <w:rPr>
          <w:sz w:val="24"/>
          <w:szCs w:val="24"/>
        </w:rPr>
      </w:pPr>
    </w:p>
    <w:p w14:paraId="728DB7D9" w14:textId="77777777" w:rsidR="000E2524" w:rsidRDefault="000E2524" w:rsidP="000E2524">
      <w:r>
        <w:rPr>
          <w:noProof/>
        </w:rPr>
        <w:lastRenderedPageBreak/>
        <w:drawing>
          <wp:inline distT="0" distB="0" distL="114300" distR="114300" wp14:anchorId="35FCEFFB" wp14:editId="438F3412">
            <wp:extent cx="2314575" cy="4104640"/>
            <wp:effectExtent l="0" t="0" r="9525" b="1016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0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2EE0D" w14:textId="77777777" w:rsidR="000E2524" w:rsidRDefault="000E2524" w:rsidP="000E2524">
      <w:pPr>
        <w:rPr>
          <w:sz w:val="24"/>
        </w:rPr>
      </w:pPr>
    </w:p>
    <w:p w14:paraId="54034A0E" w14:textId="77777777" w:rsidR="000E2524" w:rsidRDefault="000E2524" w:rsidP="000E2524">
      <w:pPr>
        <w:widowControl/>
        <w:jc w:val="left"/>
        <w:rPr>
          <w:sz w:val="24"/>
        </w:rPr>
      </w:pPr>
      <w:r>
        <w:rPr>
          <w:rFonts w:hint="eastAsia"/>
          <w:b/>
          <w:sz w:val="24"/>
          <w:szCs w:val="24"/>
        </w:rPr>
        <w:t>第四步：</w:t>
      </w:r>
      <w:r>
        <w:rPr>
          <w:rFonts w:hint="eastAsia"/>
          <w:sz w:val="24"/>
          <w:szCs w:val="24"/>
        </w:rPr>
        <w:t>审批人根据实际情况进行审批</w:t>
      </w:r>
    </w:p>
    <w:p w14:paraId="1D3CD30E" w14:textId="77777777" w:rsidR="000E2524" w:rsidRDefault="000E2524" w:rsidP="000E2524">
      <w:pPr>
        <w:widowControl/>
        <w:jc w:val="left"/>
      </w:pPr>
    </w:p>
    <w:p w14:paraId="41797D01" w14:textId="77777777" w:rsidR="000E2524" w:rsidRDefault="000E2524" w:rsidP="000E2524">
      <w:r>
        <w:rPr>
          <w:noProof/>
        </w:rPr>
        <w:lastRenderedPageBreak/>
        <w:drawing>
          <wp:inline distT="0" distB="0" distL="114300" distR="114300" wp14:anchorId="67CD5FBE" wp14:editId="4CDEE79F">
            <wp:extent cx="2324100" cy="4161790"/>
            <wp:effectExtent l="0" t="0" r="0" b="101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BD5CB0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r>
        <w:rPr>
          <w:rFonts w:hint="eastAsia"/>
        </w:rPr>
        <w:t xml:space="preserve"> </w:t>
      </w:r>
      <w:bookmarkStart w:id="38" w:name="_Toc497745277"/>
      <w:r>
        <w:rPr>
          <w:rFonts w:hint="eastAsia"/>
        </w:rPr>
        <w:t>验收建账办理步骤</w:t>
      </w:r>
      <w:bookmarkEnd w:id="38"/>
    </w:p>
    <w:p w14:paraId="3799B729" w14:textId="214A2B71" w:rsidR="000E2524" w:rsidRDefault="000E2524" w:rsidP="000E2524">
      <w:pPr>
        <w:pStyle w:val="2"/>
        <w:numPr>
          <w:ilvl w:val="0"/>
          <w:numId w:val="0"/>
        </w:numPr>
        <w:ind w:left="576" w:hanging="576"/>
      </w:pPr>
      <w:r>
        <w:rPr>
          <w:rFonts w:hint="eastAsia"/>
        </w:rPr>
        <w:t xml:space="preserve"> </w:t>
      </w:r>
      <w:bookmarkStart w:id="39" w:name="_Toc497745278"/>
      <w:r>
        <w:rPr>
          <w:rFonts w:hint="eastAsia"/>
        </w:rPr>
        <w:t>教师发起验收申请</w:t>
      </w:r>
      <w:bookmarkEnd w:id="39"/>
    </w:p>
    <w:p w14:paraId="1F14770A" w14:textId="77777777" w:rsidR="000E2524" w:rsidRDefault="000E2524" w:rsidP="000E2524">
      <w:pPr>
        <w:rPr>
          <w:sz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教师进入资产系统后</w:t>
      </w:r>
      <w:r>
        <w:rPr>
          <w:rFonts w:hint="eastAsia"/>
          <w:sz w:val="24"/>
          <w:szCs w:val="24"/>
        </w:rPr>
        <w:t>在“设备家具管理”菜单下，选择“验收建账”→“采购结果验收入账”，如下图：</w:t>
      </w:r>
      <w:r>
        <w:rPr>
          <w:rFonts w:hint="eastAsia"/>
          <w:sz w:val="24"/>
          <w:szCs w:val="24"/>
        </w:rPr>
        <w:t xml:space="preserve"> </w:t>
      </w:r>
    </w:p>
    <w:p w14:paraId="6F27779F" w14:textId="77777777" w:rsidR="000E2524" w:rsidRDefault="000E2524" w:rsidP="000E2524">
      <w:r>
        <w:rPr>
          <w:noProof/>
        </w:rPr>
        <w:drawing>
          <wp:inline distT="0" distB="0" distL="0" distR="0" wp14:anchorId="1E68924F" wp14:editId="2CC1A87B">
            <wp:extent cx="6188710" cy="2429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096B" w14:textId="77777777" w:rsidR="000E2524" w:rsidRPr="00BB3677" w:rsidRDefault="000E2524" w:rsidP="000E2524">
      <w:pPr>
        <w:rPr>
          <w:sz w:val="24"/>
          <w:szCs w:val="24"/>
        </w:rPr>
      </w:pPr>
      <w:r w:rsidRPr="00BB3677">
        <w:rPr>
          <w:rFonts w:hint="eastAsia"/>
          <w:sz w:val="24"/>
          <w:szCs w:val="24"/>
        </w:rPr>
        <w:lastRenderedPageBreak/>
        <w:t>在待验收建账业务列表中</w:t>
      </w:r>
      <w:r>
        <w:rPr>
          <w:rFonts w:hint="eastAsia"/>
          <w:sz w:val="24"/>
          <w:szCs w:val="24"/>
        </w:rPr>
        <w:t>，可</w:t>
      </w:r>
      <w:r w:rsidRPr="00BB3677">
        <w:rPr>
          <w:rFonts w:hint="eastAsia"/>
          <w:sz w:val="24"/>
          <w:szCs w:val="24"/>
        </w:rPr>
        <w:t>根据相关</w:t>
      </w:r>
      <w:r>
        <w:rPr>
          <w:rFonts w:hint="eastAsia"/>
          <w:sz w:val="24"/>
          <w:szCs w:val="24"/>
        </w:rPr>
        <w:t>申购</w:t>
      </w:r>
      <w:r w:rsidRPr="00BB3677">
        <w:rPr>
          <w:rFonts w:hint="eastAsia"/>
          <w:sz w:val="24"/>
          <w:szCs w:val="24"/>
        </w:rPr>
        <w:t>编号</w:t>
      </w:r>
      <w:r>
        <w:rPr>
          <w:rFonts w:hint="eastAsia"/>
          <w:sz w:val="24"/>
          <w:szCs w:val="24"/>
        </w:rPr>
        <w:t>（即申购业务号）</w:t>
      </w:r>
      <w:r w:rsidRPr="00BB3677">
        <w:rPr>
          <w:rFonts w:hint="eastAsia"/>
          <w:sz w:val="24"/>
          <w:szCs w:val="24"/>
        </w:rPr>
        <w:t>进行查找，找到后点击采购信息右侧的“申请验收建账”，如图：</w:t>
      </w:r>
    </w:p>
    <w:p w14:paraId="1FE7350D" w14:textId="77777777" w:rsidR="000E2524" w:rsidRDefault="000E2524" w:rsidP="000E2524">
      <w:r>
        <w:rPr>
          <w:noProof/>
        </w:rPr>
        <w:drawing>
          <wp:inline distT="0" distB="0" distL="0" distR="0" wp14:anchorId="1C6950FA" wp14:editId="0F543594">
            <wp:extent cx="6188710" cy="1826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EBC6" w14:textId="77777777" w:rsidR="000E2524" w:rsidRPr="00BB3677" w:rsidRDefault="000E2524" w:rsidP="000E2524">
      <w:pPr>
        <w:rPr>
          <w:sz w:val="24"/>
          <w:szCs w:val="24"/>
        </w:rPr>
      </w:pPr>
      <w:r w:rsidRPr="00BB3677">
        <w:rPr>
          <w:rFonts w:hint="eastAsia"/>
          <w:sz w:val="24"/>
          <w:szCs w:val="24"/>
        </w:rPr>
        <w:t>在业务基本信息填写页面，需对资产的资产类别进行选择，填写资产的领用单位，确认基本信息填写无误后，点击“提交验收建账申请”。</w:t>
      </w:r>
    </w:p>
    <w:p w14:paraId="6663B94F" w14:textId="77777777" w:rsidR="000E2524" w:rsidRDefault="000E2524" w:rsidP="000E2524">
      <w:r>
        <w:rPr>
          <w:noProof/>
        </w:rPr>
        <w:drawing>
          <wp:inline distT="0" distB="0" distL="0" distR="0" wp14:anchorId="2C982F6E" wp14:editId="65605F6F">
            <wp:extent cx="6188710" cy="21888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3DC8" w14:textId="77777777" w:rsidR="00CD41A1" w:rsidRDefault="00CD41A1" w:rsidP="00CD41A1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提交申请后，跳转到建账详细页面，需对购置信息和仪器设备信息进行填写，所有带“</w:t>
      </w:r>
      <w:r w:rsidRPr="00BB3677">
        <w:rPr>
          <w:rFonts w:asciiTheme="minorEastAsia" w:hAnsiTheme="minorEastAsia"/>
          <w:b/>
          <w:color w:val="FF0000"/>
          <w:sz w:val="24"/>
          <w:szCs w:val="24"/>
        </w:rPr>
        <w:t>*</w:t>
      </w:r>
      <w:r w:rsidRPr="00BB3677"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的为必填项，</w:t>
      </w:r>
      <w:r>
        <w:rPr>
          <w:rFonts w:asciiTheme="minorEastAsia" w:hAnsiTheme="minorEastAsia" w:hint="eastAsia"/>
          <w:sz w:val="24"/>
          <w:szCs w:val="24"/>
        </w:rPr>
        <w:t>如图：</w:t>
      </w:r>
    </w:p>
    <w:p w14:paraId="1A72EB9D" w14:textId="77777777" w:rsidR="00CD41A1" w:rsidRPr="00FC6903" w:rsidRDefault="00CD41A1" w:rsidP="00CD41A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C5A43A" wp14:editId="4A3A15C5">
            <wp:extent cx="6188710" cy="28124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F640" w14:textId="41F5FE54" w:rsidR="000E2524" w:rsidRDefault="000E2524" w:rsidP="00CD41A1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在资产清单中，需对资产信息进行完善，点击“修改</w:t>
      </w:r>
      <w:r>
        <w:rPr>
          <w:rFonts w:asciiTheme="minorEastAsia" w:hAnsiTheme="minorEastAsia" w:hint="eastAsia"/>
          <w:sz w:val="24"/>
          <w:szCs w:val="24"/>
        </w:rPr>
        <w:t>”，进入修改页面，如图：</w:t>
      </w:r>
    </w:p>
    <w:p w14:paraId="2A9BB3F7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A0250" wp14:editId="75777A7F">
            <wp:extent cx="6188710" cy="11391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E5D8" w14:textId="65F183CF" w:rsidR="000E2524" w:rsidRDefault="000E2524" w:rsidP="00FB7AC4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仪器设备信息完善以后，点击保存，如图：</w:t>
      </w:r>
    </w:p>
    <w:p w14:paraId="57A56483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3A34643" wp14:editId="29CB3003">
            <wp:extent cx="6188710" cy="30086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D5A5" w14:textId="77777777" w:rsidR="000E2524" w:rsidRDefault="000E2524" w:rsidP="000E2524">
      <w:pPr>
        <w:rPr>
          <w:rFonts w:asciiTheme="minorEastAsia" w:hAnsiTheme="minorEastAsia"/>
          <w:b/>
          <w:color w:val="FF0000"/>
          <w:sz w:val="24"/>
          <w:szCs w:val="24"/>
        </w:rPr>
      </w:pPr>
      <w:r w:rsidRPr="00720122">
        <w:rPr>
          <w:rFonts w:asciiTheme="minorEastAsia" w:hAnsiTheme="minorEastAsia" w:hint="eastAsia"/>
          <w:b/>
          <w:color w:val="FF0000"/>
          <w:sz w:val="24"/>
          <w:szCs w:val="24"/>
        </w:rPr>
        <w:t>注意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：在仪器设备信息填写页面，“设备名称”、“单价”、“数量”、“型号规格”及领用信息下的“领用人”字段不可修改。</w:t>
      </w:r>
    </w:p>
    <w:p w14:paraId="50CA15E6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在购置信息页面，还须补充发票日期、发票号以及发票照片，各必填项内容填写完成后，点击“提交设备验收建账申请”，业务提交成功后，等待单位资产管理员审核，如图：</w:t>
      </w:r>
    </w:p>
    <w:p w14:paraId="73B6F53D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2FDBB5A" wp14:editId="0B096ADA">
            <wp:extent cx="6188710" cy="30403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1973" w14:textId="684BE9AF" w:rsidR="000E2524" w:rsidRDefault="000E2524" w:rsidP="000E2524">
      <w:pPr>
        <w:pStyle w:val="2"/>
        <w:numPr>
          <w:ilvl w:val="0"/>
          <w:numId w:val="0"/>
        </w:numPr>
        <w:ind w:left="576" w:hanging="576"/>
      </w:pPr>
      <w:bookmarkStart w:id="40" w:name="_Toc497745279"/>
      <w:r>
        <w:rPr>
          <w:rFonts w:hint="eastAsia"/>
        </w:rPr>
        <w:lastRenderedPageBreak/>
        <w:t>单位资产管理员审核</w:t>
      </w:r>
      <w:bookmarkEnd w:id="40"/>
    </w:p>
    <w:p w14:paraId="723C2704" w14:textId="77777777" w:rsidR="000E2524" w:rsidRDefault="000E2524" w:rsidP="000E2524">
      <w:pPr>
        <w:ind w:firstLine="420"/>
        <w:rPr>
          <w:rFonts w:asciiTheme="minorEastAsia" w:hAnsiTheme="minorEastAsia"/>
          <w:sz w:val="24"/>
          <w:szCs w:val="24"/>
        </w:rPr>
      </w:pPr>
      <w:r w:rsidRPr="009E6A18">
        <w:rPr>
          <w:rFonts w:asciiTheme="minorEastAsia" w:hAnsiTheme="minorEastAsia" w:hint="eastAsia"/>
          <w:b/>
          <w:sz w:val="24"/>
          <w:szCs w:val="24"/>
        </w:rPr>
        <w:t>第一步：</w:t>
      </w:r>
      <w:r>
        <w:rPr>
          <w:rFonts w:asciiTheme="minorEastAsia" w:hAnsiTheme="minorEastAsia" w:hint="eastAsia"/>
          <w:sz w:val="24"/>
          <w:szCs w:val="24"/>
        </w:rPr>
        <w:t>单位资产管理员登录系统后，点击标题栏的</w:t>
      </w:r>
      <w:r>
        <w:rPr>
          <w:rFonts w:ascii="宋体" w:hAnsi="宋体" w:hint="eastAsia"/>
          <w:sz w:val="24"/>
          <w:szCs w:val="21"/>
        </w:rPr>
        <w:t>【待审】，进入待审页面，查看教师提交的建账</w:t>
      </w:r>
      <w:r w:rsidRPr="00B20160">
        <w:rPr>
          <w:rFonts w:ascii="宋体" w:hAnsi="宋体" w:hint="eastAsia"/>
          <w:sz w:val="24"/>
          <w:szCs w:val="21"/>
        </w:rPr>
        <w:t>申请，点击【处理】，如下图所示：</w:t>
      </w:r>
    </w:p>
    <w:p w14:paraId="08B1C748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354EA1E" wp14:editId="6BA627DC">
            <wp:extent cx="6188710" cy="25412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CE54" w14:textId="77777777" w:rsidR="000E2524" w:rsidRDefault="000E2524" w:rsidP="000E2524">
      <w:pPr>
        <w:ind w:firstLineChars="200" w:firstLine="482"/>
        <w:rPr>
          <w:rFonts w:ascii="宋体" w:hAnsi="宋体"/>
          <w:sz w:val="24"/>
          <w:szCs w:val="21"/>
        </w:rPr>
      </w:pPr>
      <w:r w:rsidRPr="00F272AA"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单位资产管理员在审核验收信息时，核对完购置信息后，对仪器设备信息进行核对</w:t>
      </w:r>
      <w:r w:rsidRPr="00F272AA">
        <w:rPr>
          <w:rFonts w:ascii="宋体" w:hAnsi="宋体" w:hint="eastAsia"/>
          <w:sz w:val="24"/>
          <w:szCs w:val="21"/>
        </w:rPr>
        <w:t>，特别要注意</w:t>
      </w:r>
      <w:r>
        <w:rPr>
          <w:rFonts w:ascii="宋体" w:hAnsi="宋体" w:hint="eastAsia"/>
          <w:sz w:val="24"/>
          <w:szCs w:val="21"/>
        </w:rPr>
        <w:t>填写相对应的</w:t>
      </w:r>
      <w:r w:rsidRPr="00F272AA">
        <w:rPr>
          <w:rFonts w:ascii="宋体" w:hAnsi="宋体" w:hint="eastAsia"/>
          <w:sz w:val="24"/>
          <w:szCs w:val="21"/>
        </w:rPr>
        <w:t>分类号信息。确认信息无误后，点击【批准】，审核通过，如下图所示：</w:t>
      </w:r>
    </w:p>
    <w:p w14:paraId="7C9636B1" w14:textId="77777777" w:rsidR="000E2524" w:rsidRDefault="000E2524" w:rsidP="000E252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540E25" wp14:editId="13AF8F84">
            <wp:extent cx="6188710" cy="26562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1DC3" w14:textId="49D22E54" w:rsidR="000E2524" w:rsidRDefault="00460CD9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41" w:name="_Toc497745280"/>
      <w:r>
        <w:rPr>
          <w:rFonts w:hint="eastAsia"/>
        </w:rPr>
        <w:t>入账单</w:t>
      </w:r>
      <w:r w:rsidR="000E2524">
        <w:rPr>
          <w:rFonts w:hint="eastAsia"/>
        </w:rPr>
        <w:t>打印</w:t>
      </w:r>
      <w:bookmarkEnd w:id="41"/>
    </w:p>
    <w:p w14:paraId="572B8640" w14:textId="77777777" w:rsidR="000E2524" w:rsidRPr="001D38B7" w:rsidRDefault="000E2524" w:rsidP="000E2524">
      <w:pPr>
        <w:ind w:firstLine="420"/>
        <w:rPr>
          <w:sz w:val="24"/>
          <w:szCs w:val="24"/>
        </w:rPr>
      </w:pPr>
      <w:r w:rsidRPr="001D38B7">
        <w:rPr>
          <w:rFonts w:hint="eastAsia"/>
          <w:sz w:val="24"/>
          <w:szCs w:val="24"/>
        </w:rPr>
        <w:t>在单位资产管理员审核通过以后，需打印对账单，依次点击“设备家具管理”→“单据打印”，可根据业务号搜索，查找到相关业务后，在业务右侧的操作栏，选择“对账单”进行打印，如图：</w:t>
      </w:r>
      <w:bookmarkStart w:id="42" w:name="_GoBack"/>
      <w:bookmarkEnd w:id="42"/>
    </w:p>
    <w:p w14:paraId="3BCA18DF" w14:textId="77777777" w:rsidR="000E2524" w:rsidRPr="00360605" w:rsidRDefault="000E2524" w:rsidP="000E2524">
      <w:r>
        <w:rPr>
          <w:noProof/>
        </w:rPr>
        <w:lastRenderedPageBreak/>
        <w:drawing>
          <wp:inline distT="0" distB="0" distL="0" distR="0" wp14:anchorId="512167E9" wp14:editId="099C2EE3">
            <wp:extent cx="6188710" cy="23876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F1C3" w14:textId="77777777" w:rsidR="000E2524" w:rsidRDefault="000E2524" w:rsidP="000E2524">
      <w:pPr>
        <w:pStyle w:val="1"/>
        <w:widowControl w:val="0"/>
        <w:numPr>
          <w:ilvl w:val="0"/>
          <w:numId w:val="25"/>
        </w:numPr>
        <w:tabs>
          <w:tab w:val="clear" w:pos="1141"/>
        </w:tabs>
        <w:jc w:val="both"/>
      </w:pPr>
      <w:bookmarkStart w:id="43" w:name="_Toc10514"/>
      <w:bookmarkStart w:id="44" w:name="_Toc497745281"/>
      <w:r>
        <w:rPr>
          <w:rFonts w:hint="eastAsia"/>
        </w:rPr>
        <w:t>常见问题</w:t>
      </w:r>
      <w:bookmarkEnd w:id="43"/>
      <w:bookmarkEnd w:id="44"/>
    </w:p>
    <w:p w14:paraId="64CF9C01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45" w:name="_Toc497682737"/>
      <w:bookmarkStart w:id="46" w:name="_Toc497745253"/>
      <w:bookmarkStart w:id="47" w:name="_Toc497745282"/>
      <w:bookmarkStart w:id="48" w:name="_Toc478471308"/>
      <w:bookmarkStart w:id="49" w:name="_Toc22776"/>
      <w:bookmarkStart w:id="50" w:name="_Toc16655"/>
      <w:bookmarkStart w:id="51" w:name="_Toc466029068"/>
      <w:bookmarkStart w:id="52" w:name="_Toc7856"/>
      <w:bookmarkStart w:id="53" w:name="_Toc9756"/>
      <w:bookmarkStart w:id="54" w:name="_Toc29913"/>
      <w:bookmarkStart w:id="55" w:name="_Toc13095"/>
      <w:bookmarkStart w:id="56" w:name="_Toc15179"/>
      <w:bookmarkStart w:id="57" w:name="_Toc10390"/>
      <w:bookmarkStart w:id="58" w:name="_Toc10425"/>
      <w:bookmarkStart w:id="59" w:name="_Toc24644"/>
      <w:bookmarkStart w:id="60" w:name="_Toc478471322"/>
      <w:bookmarkStart w:id="61" w:name="_Toc10493"/>
      <w:bookmarkStart w:id="62" w:name="_Toc12788"/>
      <w:bookmarkStart w:id="63" w:name="_Toc4783"/>
      <w:bookmarkStart w:id="64" w:name="_Toc1122"/>
      <w:bookmarkStart w:id="65" w:name="_Toc317"/>
      <w:bookmarkStart w:id="66" w:name="_Toc19421"/>
      <w:bookmarkStart w:id="67" w:name="_Toc27420"/>
      <w:bookmarkStart w:id="68" w:name="_Toc23223"/>
      <w:bookmarkEnd w:id="45"/>
      <w:bookmarkEnd w:id="46"/>
      <w:bookmarkEnd w:id="47"/>
    </w:p>
    <w:p w14:paraId="0BA0CE39" w14:textId="77777777" w:rsidR="000E2524" w:rsidRPr="005961C3" w:rsidRDefault="000E2524" w:rsidP="000E2524">
      <w:pPr>
        <w:pStyle w:val="a6"/>
        <w:keepNext/>
        <w:keepLines/>
        <w:numPr>
          <w:ilvl w:val="0"/>
          <w:numId w:val="27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  <w:bookmarkStart w:id="69" w:name="_Toc497682738"/>
      <w:bookmarkStart w:id="70" w:name="_Toc497745254"/>
      <w:bookmarkStart w:id="71" w:name="_Toc497745283"/>
      <w:bookmarkEnd w:id="69"/>
      <w:bookmarkEnd w:id="70"/>
      <w:bookmarkEnd w:id="71"/>
    </w:p>
    <w:p w14:paraId="33141DDA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72" w:name="_Toc497745284"/>
      <w:r>
        <w:rPr>
          <w:rFonts w:hint="eastAsia"/>
        </w:rPr>
        <w:t>无法打印单据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72"/>
    </w:p>
    <w:p w14:paraId="25C9F011" w14:textId="77777777" w:rsidR="000E2524" w:rsidRDefault="000E2524" w:rsidP="000E2524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首先请确认计算机是否已经安装了</w:t>
      </w:r>
      <w:r>
        <w:rPr>
          <w:rFonts w:ascii="宋体" w:hAnsi="宋体"/>
          <w:sz w:val="24"/>
          <w:szCs w:val="24"/>
        </w:rPr>
        <w:t>Adobe Reader</w:t>
      </w:r>
      <w:r>
        <w:rPr>
          <w:rFonts w:ascii="宋体" w:hAnsi="宋体" w:hint="eastAsia"/>
          <w:sz w:val="24"/>
          <w:szCs w:val="24"/>
        </w:rPr>
        <w:t xml:space="preserve"> PDF阅读器（打印单据必需</w:t>
      </w:r>
      <w:r>
        <w:rPr>
          <w:rFonts w:ascii="宋体" w:hAnsi="宋体"/>
          <w:sz w:val="24"/>
          <w:szCs w:val="24"/>
        </w:rPr>
        <w:t>且只能为Adobe Reader</w:t>
      </w:r>
      <w:r>
        <w:rPr>
          <w:rFonts w:ascii="宋体" w:hAnsi="宋体" w:hint="eastAsia"/>
          <w:sz w:val="24"/>
          <w:szCs w:val="24"/>
        </w:rPr>
        <w:t>阅读器），若没有安装，请百度</w:t>
      </w:r>
      <w:r>
        <w:rPr>
          <w:rFonts w:ascii="宋体" w:hAnsi="宋体"/>
          <w:sz w:val="24"/>
          <w:szCs w:val="24"/>
        </w:rPr>
        <w:t>搜索或</w:t>
      </w:r>
      <w:r>
        <w:rPr>
          <w:rFonts w:ascii="宋体" w:hAnsi="宋体" w:hint="eastAsia"/>
          <w:sz w:val="24"/>
          <w:szCs w:val="24"/>
        </w:rPr>
        <w:t>访问</w:t>
      </w:r>
      <w:r>
        <w:rPr>
          <w:rFonts w:ascii="宋体" w:hAnsi="宋体"/>
          <w:sz w:val="24"/>
          <w:szCs w:val="24"/>
        </w:rPr>
        <w:t>下面的链接</w:t>
      </w:r>
      <w:r>
        <w:rPr>
          <w:rFonts w:ascii="宋体" w:hAnsi="宋体" w:hint="eastAsia"/>
          <w:sz w:val="24"/>
          <w:szCs w:val="24"/>
        </w:rPr>
        <w:t>下载并安装。</w:t>
      </w:r>
    </w:p>
    <w:p w14:paraId="4F0B74AC" w14:textId="77777777" w:rsidR="000E2524" w:rsidRDefault="000E2524" w:rsidP="000E2524">
      <w:pPr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http://dl.pconline.com.cn/html_2/1/81/id=1322&amp;pn=0&amp;linkPage=1.html</w:t>
      </w:r>
      <w:r>
        <w:rPr>
          <w:rFonts w:ascii="宋体" w:hAnsi="宋体"/>
          <w:sz w:val="24"/>
          <w:szCs w:val="24"/>
        </w:rPr>
        <w:t xml:space="preserve"> </w:t>
      </w:r>
    </w:p>
    <w:p w14:paraId="0587C2AE" w14:textId="77777777" w:rsidR="000E2524" w:rsidRDefault="000E2524" w:rsidP="000E2524">
      <w:pPr>
        <w:jc w:val="left"/>
        <w:rPr>
          <w:rFonts w:ascii="宋体" w:hAnsi="宋体"/>
          <w:szCs w:val="21"/>
        </w:rPr>
      </w:pPr>
    </w:p>
    <w:p w14:paraId="444438AB" w14:textId="77777777" w:rsidR="000E2524" w:rsidRDefault="000E2524" w:rsidP="000E2524">
      <w:r>
        <w:rPr>
          <w:noProof/>
        </w:rPr>
        <w:drawing>
          <wp:inline distT="0" distB="0" distL="114300" distR="114300" wp14:anchorId="47BF7AC1" wp14:editId="17D5121C">
            <wp:extent cx="5756275" cy="2217420"/>
            <wp:effectExtent l="0" t="0" r="15875" b="1143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3EDF73" w14:textId="77777777" w:rsidR="000E2524" w:rsidRDefault="000E2524" w:rsidP="000E2524"/>
    <w:p w14:paraId="6F0F04C2" w14:textId="77777777" w:rsidR="000E2524" w:rsidRDefault="000E2524" w:rsidP="000E2524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如在安装pdf阅读器后仍无法打印，请确认浏览器是否已将弹出窗口拦截，将拦截程序关闭如下图：</w:t>
      </w:r>
    </w:p>
    <w:p w14:paraId="2E367958" w14:textId="77777777" w:rsidR="000E2524" w:rsidRDefault="000E2524" w:rsidP="000E2524">
      <w:pPr>
        <w:ind w:firstLine="420"/>
        <w:jc w:val="left"/>
        <w:rPr>
          <w:rFonts w:ascii="宋体" w:hAnsi="宋体"/>
          <w:szCs w:val="21"/>
        </w:rPr>
      </w:pPr>
    </w:p>
    <w:p w14:paraId="7AD9E9F9" w14:textId="77777777" w:rsidR="000E2524" w:rsidRDefault="000E2524" w:rsidP="000E2524">
      <w:pPr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64248766" wp14:editId="686B3BFA">
            <wp:extent cx="4609465" cy="2628265"/>
            <wp:effectExtent l="0" t="0" r="635" b="63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F200D4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73" w:name="_Toc27667"/>
      <w:bookmarkStart w:id="74" w:name="_Toc497745285"/>
      <w:r>
        <w:rPr>
          <w:rFonts w:hint="eastAsia"/>
        </w:rPr>
        <w:t>照片无法上传</w:t>
      </w:r>
      <w:bookmarkEnd w:id="73"/>
      <w:bookmarkEnd w:id="74"/>
    </w:p>
    <w:p w14:paraId="231672CD" w14:textId="77777777" w:rsidR="000E2524" w:rsidRDefault="000E2524" w:rsidP="000E2524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szCs w:val="24"/>
        </w:rPr>
        <w:t>请确认计算机是否已经安装了Flash插件（上传照片必需），若没有安装，请下载并安装,</w:t>
      </w:r>
      <w:r>
        <w:rPr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https://get.adobe.com/flashplayer/?loc=cn</w:t>
      </w:r>
      <w:r>
        <w:rPr>
          <w:rFonts w:ascii="宋体" w:hAnsi="宋体" w:hint="eastAsia"/>
          <w:sz w:val="24"/>
          <w:szCs w:val="24"/>
        </w:rPr>
        <w:t xml:space="preserve"> </w:t>
      </w:r>
    </w:p>
    <w:p w14:paraId="2F3ED547" w14:textId="77777777" w:rsidR="000E2524" w:rsidRDefault="000E2524" w:rsidP="000E2524">
      <w:r>
        <w:rPr>
          <w:noProof/>
        </w:rPr>
        <w:drawing>
          <wp:inline distT="0" distB="0" distL="114300" distR="114300" wp14:anchorId="74E8E38C" wp14:editId="256E6A1F">
            <wp:extent cx="5749925" cy="3047365"/>
            <wp:effectExtent l="0" t="0" r="3175" b="63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88BE1E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75" w:name="_Toc5134"/>
      <w:bookmarkStart w:id="76" w:name="_Toc497745286"/>
      <w:r>
        <w:rPr>
          <w:rFonts w:hint="eastAsia"/>
        </w:rPr>
        <w:t>查看我申购的项目进展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75"/>
      <w:bookmarkEnd w:id="76"/>
    </w:p>
    <w:p w14:paraId="50F236A6" w14:textId="77777777" w:rsidR="000E2524" w:rsidRDefault="000E2524" w:rsidP="000E2524">
      <w:pPr>
        <w:pStyle w:val="ac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申购人可以在“个人业务”主页面下</w:t>
      </w:r>
      <w:r>
        <w:rPr>
          <w:rFonts w:hint="eastAsia"/>
          <w:sz w:val="24"/>
          <w:szCs w:val="24"/>
        </w:rPr>
        <w:t>点击“设备家具采购”，进入采购申请列表界面，</w:t>
      </w:r>
    </w:p>
    <w:p w14:paraId="77276F85" w14:textId="77777777" w:rsidR="000E2524" w:rsidRDefault="000E2524" w:rsidP="000E2524">
      <w:pPr>
        <w:jc w:val="left"/>
        <w:rPr>
          <w:sz w:val="24"/>
        </w:rPr>
      </w:pPr>
      <w:r>
        <w:rPr>
          <w:rFonts w:hint="eastAsia"/>
          <w:sz w:val="24"/>
          <w:szCs w:val="24"/>
        </w:rPr>
        <w:t>申购列表处使用【进度】功能，点击即可查看该项目的所有进度信息</w:t>
      </w:r>
    </w:p>
    <w:p w14:paraId="3EEE2CC4" w14:textId="77777777" w:rsidR="000E2524" w:rsidRDefault="000E2524" w:rsidP="000E2524"/>
    <w:p w14:paraId="523820F6" w14:textId="77777777" w:rsidR="000E2524" w:rsidRDefault="000E2524" w:rsidP="000E2524">
      <w:r>
        <w:rPr>
          <w:noProof/>
        </w:rPr>
        <w:lastRenderedPageBreak/>
        <w:drawing>
          <wp:inline distT="0" distB="0" distL="0" distR="0" wp14:anchorId="17E9EF45" wp14:editId="048CF2E7">
            <wp:extent cx="6188710" cy="19710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5B54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ind w:left="576" w:hanging="576"/>
        <w:jc w:val="both"/>
      </w:pPr>
      <w:bookmarkStart w:id="77" w:name="_Toc18673"/>
      <w:bookmarkStart w:id="78" w:name="_Toc497745287"/>
      <w:r>
        <w:rPr>
          <w:rFonts w:hint="eastAsia"/>
        </w:rPr>
        <w:t>如何使用暂存功能</w:t>
      </w:r>
      <w:bookmarkEnd w:id="77"/>
      <w:bookmarkEnd w:id="78"/>
    </w:p>
    <w:p w14:paraId="3B9D76D0" w14:textId="77777777" w:rsidR="000E2524" w:rsidRPr="00B02AF2" w:rsidRDefault="000E2524" w:rsidP="000E252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如果我填完了项目信息，又不想马上提交，可以使用【暂存】功能，如图：</w:t>
      </w:r>
    </w:p>
    <w:p w14:paraId="22E3E67A" w14:textId="77777777" w:rsidR="000E2524" w:rsidRDefault="000E2524" w:rsidP="000E2524">
      <w:pPr>
        <w:rPr>
          <w:sz w:val="24"/>
        </w:rPr>
      </w:pPr>
      <w:r>
        <w:rPr>
          <w:noProof/>
        </w:rPr>
        <w:drawing>
          <wp:inline distT="0" distB="0" distL="0" distR="0" wp14:anchorId="2E4F2A50" wp14:editId="2E1700DA">
            <wp:extent cx="6188710" cy="13436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92CA" w14:textId="77777777" w:rsidR="000E2524" w:rsidRDefault="000E2524" w:rsidP="000E2524"/>
    <w:p w14:paraId="4FC51943" w14:textId="77777777" w:rsidR="000E2524" w:rsidRDefault="000E2524" w:rsidP="000E2524">
      <w:pPr>
        <w:pStyle w:val="2"/>
        <w:widowControl w:val="0"/>
        <w:numPr>
          <w:ilvl w:val="0"/>
          <w:numId w:val="0"/>
        </w:numPr>
        <w:tabs>
          <w:tab w:val="clear" w:pos="576"/>
          <w:tab w:val="clear" w:pos="1141"/>
        </w:tabs>
        <w:jc w:val="both"/>
      </w:pPr>
      <w:bookmarkStart w:id="79" w:name="_Toc16565"/>
      <w:bookmarkStart w:id="80" w:name="_Toc497745288"/>
      <w:r>
        <w:rPr>
          <w:rFonts w:hint="eastAsia"/>
        </w:rPr>
        <w:t>撤回发起申购的项目</w:t>
      </w:r>
      <w:bookmarkEnd w:id="79"/>
      <w:bookmarkEnd w:id="80"/>
    </w:p>
    <w:p w14:paraId="5766FCED" w14:textId="77777777" w:rsidR="000E2524" w:rsidRDefault="000E2524" w:rsidP="000E2524">
      <w:pPr>
        <w:pStyle w:val="ac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申购人可以在“个人业务”主页面下</w:t>
      </w:r>
      <w:r>
        <w:rPr>
          <w:rFonts w:hint="eastAsia"/>
          <w:sz w:val="24"/>
          <w:szCs w:val="24"/>
        </w:rPr>
        <w:t>点击“设备家具采购”，进入采购申请列表界面，</w:t>
      </w:r>
    </w:p>
    <w:p w14:paraId="2501E4EB" w14:textId="77777777" w:rsidR="000E2524" w:rsidRDefault="000E2524" w:rsidP="000E2524">
      <w:pPr>
        <w:jc w:val="left"/>
        <w:rPr>
          <w:sz w:val="24"/>
        </w:rPr>
      </w:pPr>
      <w:r>
        <w:rPr>
          <w:rFonts w:hint="eastAsia"/>
          <w:sz w:val="24"/>
          <w:szCs w:val="24"/>
        </w:rPr>
        <w:t>申购列表处使用【撤回】功能，点击即可撤回该项目；</w:t>
      </w:r>
    </w:p>
    <w:p w14:paraId="54B7D686" w14:textId="77777777" w:rsidR="000E2524" w:rsidRDefault="000E2524" w:rsidP="000E2524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  <w:szCs w:val="24"/>
        </w:rPr>
        <w:t>注：审批人审批后将无法进行撤回</w:t>
      </w:r>
    </w:p>
    <w:p w14:paraId="2BADB3A3" w14:textId="77777777" w:rsidR="000E2524" w:rsidRDefault="000E2524" w:rsidP="000E2524">
      <w:r w:rsidRPr="00B02AF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88711B" wp14:editId="6467DE57">
            <wp:extent cx="6188710" cy="27724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4FB4" w14:textId="77777777" w:rsidR="000E2524" w:rsidRDefault="000E2524" w:rsidP="000E2524"/>
    <w:bookmarkEnd w:id="1"/>
    <w:p w14:paraId="15EB7DEA" w14:textId="77777777" w:rsidR="000E2524" w:rsidRPr="006814C9" w:rsidRDefault="000E2524" w:rsidP="000E2524"/>
    <w:p w14:paraId="457AC182" w14:textId="4D18195C" w:rsidR="00E63AEE" w:rsidRPr="000E2524" w:rsidRDefault="00E63AEE" w:rsidP="000E2524"/>
    <w:sectPr w:rsidR="00E63AEE" w:rsidRPr="000E2524" w:rsidSect="00FF31F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3B972" w14:textId="77777777" w:rsidR="0007656E" w:rsidRDefault="0007656E" w:rsidP="00A40C10">
      <w:r>
        <w:separator/>
      </w:r>
    </w:p>
  </w:endnote>
  <w:endnote w:type="continuationSeparator" w:id="0">
    <w:p w14:paraId="07015892" w14:textId="77777777" w:rsidR="0007656E" w:rsidRDefault="0007656E" w:rsidP="00A40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3E510" w14:textId="77777777" w:rsidR="0007656E" w:rsidRDefault="0007656E" w:rsidP="00A40C10">
      <w:r>
        <w:separator/>
      </w:r>
    </w:p>
  </w:footnote>
  <w:footnote w:type="continuationSeparator" w:id="0">
    <w:p w14:paraId="32F5A54F" w14:textId="77777777" w:rsidR="0007656E" w:rsidRDefault="0007656E" w:rsidP="00A40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B71A04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5300A3"/>
    <w:multiLevelType w:val="hybridMultilevel"/>
    <w:tmpl w:val="30AC85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AD43BF"/>
    <w:multiLevelType w:val="hybridMultilevel"/>
    <w:tmpl w:val="5A20D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1B1749F"/>
    <w:multiLevelType w:val="multilevel"/>
    <w:tmpl w:val="11B1749F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2343FC"/>
    <w:multiLevelType w:val="multilevel"/>
    <w:tmpl w:val="172343FC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9492BD2"/>
    <w:multiLevelType w:val="hybridMultilevel"/>
    <w:tmpl w:val="B2BED50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2813F4"/>
    <w:multiLevelType w:val="hybridMultilevel"/>
    <w:tmpl w:val="905E0E3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3C1631"/>
    <w:multiLevelType w:val="multilevel"/>
    <w:tmpl w:val="1B3C1631"/>
    <w:lvl w:ilvl="0">
      <w:start w:val="1"/>
      <w:numFmt w:val="decimal"/>
      <w:lvlText w:val="(%1)"/>
      <w:lvlJc w:val="left"/>
      <w:pPr>
        <w:ind w:left="561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8" w15:restartNumberingAfterBreak="0">
    <w:nsid w:val="227A4BB6"/>
    <w:multiLevelType w:val="multilevel"/>
    <w:tmpl w:val="7B609C4E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9" w15:restartNumberingAfterBreak="0">
    <w:nsid w:val="229322DC"/>
    <w:multiLevelType w:val="hybridMultilevel"/>
    <w:tmpl w:val="11E843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A9255F1"/>
    <w:multiLevelType w:val="hybridMultilevel"/>
    <w:tmpl w:val="544201F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5B50C44"/>
    <w:multiLevelType w:val="multilevel"/>
    <w:tmpl w:val="7B609C4E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2" w15:restartNumberingAfterBreak="0">
    <w:nsid w:val="37015CD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39355BEA"/>
    <w:multiLevelType w:val="multilevel"/>
    <w:tmpl w:val="7B609C4E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4" w15:restartNumberingAfterBreak="0">
    <w:nsid w:val="3D3D1559"/>
    <w:multiLevelType w:val="hybridMultilevel"/>
    <w:tmpl w:val="D2B858D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F31AC0"/>
    <w:multiLevelType w:val="hybridMultilevel"/>
    <w:tmpl w:val="CA1C41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36D7C75"/>
    <w:multiLevelType w:val="multilevel"/>
    <w:tmpl w:val="6E2E5E50"/>
    <w:lvl w:ilvl="0">
      <w:start w:val="1"/>
      <w:numFmt w:val="decimal"/>
      <w:pStyle w:val="1"/>
      <w:lvlText w:val="%1"/>
      <w:lvlJc w:val="left"/>
      <w:pPr>
        <w:tabs>
          <w:tab w:val="left" w:pos="1141"/>
        </w:tabs>
        <w:ind w:left="1141" w:hanging="43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Arial" w:hAnsi="Arial" w:cs="Arial" w:hint="default"/>
        <w:sz w:val="36"/>
        <w:szCs w:val="36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558"/>
        </w:tabs>
        <w:ind w:left="822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ascii="Arial" w:hAnsi="Arial" w:cs="Arial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7" w15:restartNumberingAfterBreak="0">
    <w:nsid w:val="49143DCF"/>
    <w:multiLevelType w:val="multilevel"/>
    <w:tmpl w:val="49143DC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67752"/>
    <w:multiLevelType w:val="multilevel"/>
    <w:tmpl w:val="58767752"/>
    <w:lvl w:ilvl="0">
      <w:start w:val="1"/>
      <w:numFmt w:val="bullet"/>
      <w:lvlText w:val="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9" w15:restartNumberingAfterBreak="0">
    <w:nsid w:val="5ADA1B31"/>
    <w:multiLevelType w:val="hybridMultilevel"/>
    <w:tmpl w:val="D27218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30D22C9"/>
    <w:multiLevelType w:val="hybridMultilevel"/>
    <w:tmpl w:val="24760E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B062135"/>
    <w:multiLevelType w:val="multilevel"/>
    <w:tmpl w:val="6B062135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B1970A3"/>
    <w:multiLevelType w:val="multilevel"/>
    <w:tmpl w:val="6B1970A3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3" w15:restartNumberingAfterBreak="0">
    <w:nsid w:val="774906EB"/>
    <w:multiLevelType w:val="hybridMultilevel"/>
    <w:tmpl w:val="2DC89D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7A71B1E"/>
    <w:multiLevelType w:val="hybridMultilevel"/>
    <w:tmpl w:val="382A1CB6"/>
    <w:lvl w:ilvl="0" w:tplc="E3689D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105DF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24"/>
  </w:num>
  <w:num w:numId="3">
    <w:abstractNumId w:val="2"/>
  </w:num>
  <w:num w:numId="4">
    <w:abstractNumId w:val="15"/>
  </w:num>
  <w:num w:numId="5">
    <w:abstractNumId w:val="23"/>
  </w:num>
  <w:num w:numId="6">
    <w:abstractNumId w:val="0"/>
  </w:num>
  <w:num w:numId="7">
    <w:abstractNumId w:val="19"/>
  </w:num>
  <w:num w:numId="8">
    <w:abstractNumId w:val="6"/>
  </w:num>
  <w:num w:numId="9">
    <w:abstractNumId w:val="1"/>
  </w:num>
  <w:num w:numId="10">
    <w:abstractNumId w:val="5"/>
  </w:num>
  <w:num w:numId="11">
    <w:abstractNumId w:val="14"/>
  </w:num>
  <w:num w:numId="12">
    <w:abstractNumId w:val="22"/>
  </w:num>
  <w:num w:numId="13">
    <w:abstractNumId w:val="17"/>
  </w:num>
  <w:num w:numId="14">
    <w:abstractNumId w:val="21"/>
  </w:num>
  <w:num w:numId="15">
    <w:abstractNumId w:val="18"/>
  </w:num>
  <w:num w:numId="16">
    <w:abstractNumId w:val="7"/>
  </w:num>
  <w:num w:numId="17">
    <w:abstractNumId w:val="4"/>
  </w:num>
  <w:num w:numId="18">
    <w:abstractNumId w:val="3"/>
  </w:num>
  <w:num w:numId="19">
    <w:abstractNumId w:val="8"/>
  </w:num>
  <w:num w:numId="20">
    <w:abstractNumId w:val="13"/>
  </w:num>
  <w:num w:numId="21">
    <w:abstractNumId w:val="11"/>
  </w:num>
  <w:num w:numId="22">
    <w:abstractNumId w:val="20"/>
  </w:num>
  <w:num w:numId="23">
    <w:abstractNumId w:val="16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4"/>
    </w:lvlOverride>
  </w:num>
  <w:num w:numId="24">
    <w:abstractNumId w:val="16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3"/>
    </w:lvlOverride>
    <w:lvlOverride w:ilvl="4">
      <w:startOverride w:val="4"/>
    </w:lvlOverride>
  </w:num>
  <w:num w:numId="25">
    <w:abstractNumId w:val="10"/>
  </w:num>
  <w:num w:numId="26">
    <w:abstractNumId w:val="12"/>
  </w:num>
  <w:num w:numId="27">
    <w:abstractNumId w:val="25"/>
  </w:num>
  <w:num w:numId="28">
    <w:abstractNumId w:val="9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65B7"/>
    <w:rsid w:val="00002B1D"/>
    <w:rsid w:val="00002EC3"/>
    <w:rsid w:val="00011AFF"/>
    <w:rsid w:val="0002094A"/>
    <w:rsid w:val="000260FE"/>
    <w:rsid w:val="00026EDC"/>
    <w:rsid w:val="000342B8"/>
    <w:rsid w:val="0004641D"/>
    <w:rsid w:val="00053B44"/>
    <w:rsid w:val="00066950"/>
    <w:rsid w:val="0007656E"/>
    <w:rsid w:val="000A166A"/>
    <w:rsid w:val="000A2485"/>
    <w:rsid w:val="000B269D"/>
    <w:rsid w:val="000C3330"/>
    <w:rsid w:val="000C3E91"/>
    <w:rsid w:val="000C6154"/>
    <w:rsid w:val="000C6B08"/>
    <w:rsid w:val="000E2524"/>
    <w:rsid w:val="000F78C0"/>
    <w:rsid w:val="001019AF"/>
    <w:rsid w:val="001125C5"/>
    <w:rsid w:val="001141AD"/>
    <w:rsid w:val="001230E0"/>
    <w:rsid w:val="00152673"/>
    <w:rsid w:val="001565CC"/>
    <w:rsid w:val="00161B11"/>
    <w:rsid w:val="00170CF5"/>
    <w:rsid w:val="0017772A"/>
    <w:rsid w:val="001856D8"/>
    <w:rsid w:val="00192F83"/>
    <w:rsid w:val="001947B6"/>
    <w:rsid w:val="001A0659"/>
    <w:rsid w:val="001E4A3A"/>
    <w:rsid w:val="001F2CAA"/>
    <w:rsid w:val="00221911"/>
    <w:rsid w:val="00224E70"/>
    <w:rsid w:val="0022595F"/>
    <w:rsid w:val="0023094D"/>
    <w:rsid w:val="002349EF"/>
    <w:rsid w:val="00245A3D"/>
    <w:rsid w:val="00261B4C"/>
    <w:rsid w:val="00284D84"/>
    <w:rsid w:val="0029537A"/>
    <w:rsid w:val="002A02F6"/>
    <w:rsid w:val="002A4A1D"/>
    <w:rsid w:val="002A6D25"/>
    <w:rsid w:val="002B6068"/>
    <w:rsid w:val="002C2EB2"/>
    <w:rsid w:val="00311C89"/>
    <w:rsid w:val="00326A2B"/>
    <w:rsid w:val="00350EE2"/>
    <w:rsid w:val="00353DCE"/>
    <w:rsid w:val="00393D5C"/>
    <w:rsid w:val="0039573E"/>
    <w:rsid w:val="003B3CE3"/>
    <w:rsid w:val="003B7373"/>
    <w:rsid w:val="003C6E77"/>
    <w:rsid w:val="003D05F8"/>
    <w:rsid w:val="003E1221"/>
    <w:rsid w:val="003E3ACD"/>
    <w:rsid w:val="003E4C19"/>
    <w:rsid w:val="003F7169"/>
    <w:rsid w:val="003F7A5E"/>
    <w:rsid w:val="00402F6A"/>
    <w:rsid w:val="00413A53"/>
    <w:rsid w:val="0041599C"/>
    <w:rsid w:val="00460CD9"/>
    <w:rsid w:val="004635BF"/>
    <w:rsid w:val="0046570E"/>
    <w:rsid w:val="00466F1A"/>
    <w:rsid w:val="004763A1"/>
    <w:rsid w:val="00483FCA"/>
    <w:rsid w:val="004A3377"/>
    <w:rsid w:val="004A3F2B"/>
    <w:rsid w:val="004B484A"/>
    <w:rsid w:val="004D28D3"/>
    <w:rsid w:val="004E12B4"/>
    <w:rsid w:val="004E3DF8"/>
    <w:rsid w:val="004F21C0"/>
    <w:rsid w:val="00503C80"/>
    <w:rsid w:val="005076FE"/>
    <w:rsid w:val="005318C8"/>
    <w:rsid w:val="00552C21"/>
    <w:rsid w:val="00576846"/>
    <w:rsid w:val="00577E3B"/>
    <w:rsid w:val="005820EF"/>
    <w:rsid w:val="00592876"/>
    <w:rsid w:val="005934D6"/>
    <w:rsid w:val="00593747"/>
    <w:rsid w:val="005A41D4"/>
    <w:rsid w:val="005A4527"/>
    <w:rsid w:val="005A7CCD"/>
    <w:rsid w:val="005C2508"/>
    <w:rsid w:val="005D23E2"/>
    <w:rsid w:val="00605A10"/>
    <w:rsid w:val="00641CDA"/>
    <w:rsid w:val="00646979"/>
    <w:rsid w:val="006470E2"/>
    <w:rsid w:val="00680773"/>
    <w:rsid w:val="00686EFC"/>
    <w:rsid w:val="006A1923"/>
    <w:rsid w:val="006A31E0"/>
    <w:rsid w:val="006B0BEB"/>
    <w:rsid w:val="006C57A8"/>
    <w:rsid w:val="006C7A13"/>
    <w:rsid w:val="0070430D"/>
    <w:rsid w:val="007047BD"/>
    <w:rsid w:val="00710032"/>
    <w:rsid w:val="007119EC"/>
    <w:rsid w:val="00713CCF"/>
    <w:rsid w:val="007257AF"/>
    <w:rsid w:val="00727710"/>
    <w:rsid w:val="00734B48"/>
    <w:rsid w:val="00740C65"/>
    <w:rsid w:val="007462C0"/>
    <w:rsid w:val="00747092"/>
    <w:rsid w:val="00751FA5"/>
    <w:rsid w:val="00753A02"/>
    <w:rsid w:val="0076664A"/>
    <w:rsid w:val="00770B36"/>
    <w:rsid w:val="007845A5"/>
    <w:rsid w:val="00784B20"/>
    <w:rsid w:val="00790713"/>
    <w:rsid w:val="007C611A"/>
    <w:rsid w:val="007C65AC"/>
    <w:rsid w:val="008047DA"/>
    <w:rsid w:val="00806642"/>
    <w:rsid w:val="00810F32"/>
    <w:rsid w:val="00821496"/>
    <w:rsid w:val="008259EF"/>
    <w:rsid w:val="00826C9E"/>
    <w:rsid w:val="008413EF"/>
    <w:rsid w:val="008430E7"/>
    <w:rsid w:val="00847391"/>
    <w:rsid w:val="00852303"/>
    <w:rsid w:val="00857298"/>
    <w:rsid w:val="00865E99"/>
    <w:rsid w:val="00867C6E"/>
    <w:rsid w:val="008765B7"/>
    <w:rsid w:val="00886B9D"/>
    <w:rsid w:val="008A2CC7"/>
    <w:rsid w:val="008B741C"/>
    <w:rsid w:val="008C0AD6"/>
    <w:rsid w:val="008D3063"/>
    <w:rsid w:val="008E53CF"/>
    <w:rsid w:val="00911A7C"/>
    <w:rsid w:val="00913813"/>
    <w:rsid w:val="009223AC"/>
    <w:rsid w:val="00934772"/>
    <w:rsid w:val="00942469"/>
    <w:rsid w:val="00955A2C"/>
    <w:rsid w:val="00956428"/>
    <w:rsid w:val="0096338F"/>
    <w:rsid w:val="00964608"/>
    <w:rsid w:val="00974F89"/>
    <w:rsid w:val="00976383"/>
    <w:rsid w:val="00993138"/>
    <w:rsid w:val="009A26D9"/>
    <w:rsid w:val="009B4BFB"/>
    <w:rsid w:val="009C0648"/>
    <w:rsid w:val="009C247A"/>
    <w:rsid w:val="009C4DBA"/>
    <w:rsid w:val="009C5F45"/>
    <w:rsid w:val="009C6219"/>
    <w:rsid w:val="009D16F1"/>
    <w:rsid w:val="009D2948"/>
    <w:rsid w:val="009D62AF"/>
    <w:rsid w:val="009E5218"/>
    <w:rsid w:val="009F3DB9"/>
    <w:rsid w:val="00A00DD3"/>
    <w:rsid w:val="00A014F6"/>
    <w:rsid w:val="00A13257"/>
    <w:rsid w:val="00A13B54"/>
    <w:rsid w:val="00A175DB"/>
    <w:rsid w:val="00A20DB1"/>
    <w:rsid w:val="00A255CC"/>
    <w:rsid w:val="00A324AF"/>
    <w:rsid w:val="00A40C10"/>
    <w:rsid w:val="00A50379"/>
    <w:rsid w:val="00A60960"/>
    <w:rsid w:val="00A814FC"/>
    <w:rsid w:val="00A86BB8"/>
    <w:rsid w:val="00A914DE"/>
    <w:rsid w:val="00AC113D"/>
    <w:rsid w:val="00AC1216"/>
    <w:rsid w:val="00AE0817"/>
    <w:rsid w:val="00AF4C12"/>
    <w:rsid w:val="00B17E2F"/>
    <w:rsid w:val="00B2392A"/>
    <w:rsid w:val="00B2571A"/>
    <w:rsid w:val="00B32E4D"/>
    <w:rsid w:val="00B367D9"/>
    <w:rsid w:val="00B36A72"/>
    <w:rsid w:val="00B40F9D"/>
    <w:rsid w:val="00B478F8"/>
    <w:rsid w:val="00B623E9"/>
    <w:rsid w:val="00B64E3E"/>
    <w:rsid w:val="00B674A5"/>
    <w:rsid w:val="00B76E58"/>
    <w:rsid w:val="00B822A7"/>
    <w:rsid w:val="00B916E4"/>
    <w:rsid w:val="00BA300A"/>
    <w:rsid w:val="00BA50E2"/>
    <w:rsid w:val="00BA5337"/>
    <w:rsid w:val="00BA63D1"/>
    <w:rsid w:val="00BB0561"/>
    <w:rsid w:val="00BC3839"/>
    <w:rsid w:val="00BC3D5A"/>
    <w:rsid w:val="00BC6784"/>
    <w:rsid w:val="00BC6872"/>
    <w:rsid w:val="00BE4955"/>
    <w:rsid w:val="00C1628F"/>
    <w:rsid w:val="00C20179"/>
    <w:rsid w:val="00C36A78"/>
    <w:rsid w:val="00C47821"/>
    <w:rsid w:val="00C819A3"/>
    <w:rsid w:val="00C856FD"/>
    <w:rsid w:val="00CB39C8"/>
    <w:rsid w:val="00CD41A1"/>
    <w:rsid w:val="00CE64AB"/>
    <w:rsid w:val="00D0290C"/>
    <w:rsid w:val="00D0773A"/>
    <w:rsid w:val="00D12B6D"/>
    <w:rsid w:val="00D16109"/>
    <w:rsid w:val="00D26231"/>
    <w:rsid w:val="00D4709E"/>
    <w:rsid w:val="00D501BB"/>
    <w:rsid w:val="00D67BA4"/>
    <w:rsid w:val="00D71DE7"/>
    <w:rsid w:val="00D87A61"/>
    <w:rsid w:val="00D97E4F"/>
    <w:rsid w:val="00DA0CE5"/>
    <w:rsid w:val="00DA2136"/>
    <w:rsid w:val="00DC19D0"/>
    <w:rsid w:val="00DE50FA"/>
    <w:rsid w:val="00DF0AC0"/>
    <w:rsid w:val="00DF1D1E"/>
    <w:rsid w:val="00DF4E45"/>
    <w:rsid w:val="00DF7D8D"/>
    <w:rsid w:val="00E036EE"/>
    <w:rsid w:val="00E07DF1"/>
    <w:rsid w:val="00E334A3"/>
    <w:rsid w:val="00E33B84"/>
    <w:rsid w:val="00E350E0"/>
    <w:rsid w:val="00E63AEE"/>
    <w:rsid w:val="00E769A4"/>
    <w:rsid w:val="00E82B09"/>
    <w:rsid w:val="00EE3356"/>
    <w:rsid w:val="00EE3A84"/>
    <w:rsid w:val="00EE69FA"/>
    <w:rsid w:val="00EF7DF5"/>
    <w:rsid w:val="00F03F4B"/>
    <w:rsid w:val="00F13C29"/>
    <w:rsid w:val="00F22980"/>
    <w:rsid w:val="00F32009"/>
    <w:rsid w:val="00F36394"/>
    <w:rsid w:val="00F53303"/>
    <w:rsid w:val="00F536FF"/>
    <w:rsid w:val="00F91DEE"/>
    <w:rsid w:val="00F92815"/>
    <w:rsid w:val="00F944D6"/>
    <w:rsid w:val="00FA5B60"/>
    <w:rsid w:val="00FB74A2"/>
    <w:rsid w:val="00FB78E0"/>
    <w:rsid w:val="00FB7AC4"/>
    <w:rsid w:val="00FB7C74"/>
    <w:rsid w:val="00FC2A78"/>
    <w:rsid w:val="00FC5C23"/>
    <w:rsid w:val="00FD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A58E8"/>
  <w15:docId w15:val="{0A3C5A87-0218-4FBA-9518-DA7ED725B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65B7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8765B7"/>
    <w:pPr>
      <w:keepNext/>
      <w:keepLines/>
      <w:widowControl/>
      <w:numPr>
        <w:numId w:val="1"/>
      </w:numPr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8765B7"/>
    <w:pPr>
      <w:keepNext/>
      <w:keepLines/>
      <w:widowControl/>
      <w:numPr>
        <w:ilvl w:val="1"/>
        <w:numId w:val="1"/>
      </w:numPr>
      <w:spacing w:before="260" w:after="260" w:line="416" w:lineRule="auto"/>
      <w:jc w:val="left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qFormat/>
    <w:rsid w:val="008765B7"/>
    <w:pPr>
      <w:keepNext/>
      <w:keepLines/>
      <w:widowControl/>
      <w:numPr>
        <w:ilvl w:val="2"/>
        <w:numId w:val="1"/>
      </w:numPr>
      <w:spacing w:before="260" w:after="260" w:line="416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uiPriority w:val="9"/>
    <w:qFormat/>
    <w:rsid w:val="008765B7"/>
    <w:pPr>
      <w:keepNext/>
      <w:keepLines/>
      <w:widowControl/>
      <w:numPr>
        <w:ilvl w:val="3"/>
        <w:numId w:val="1"/>
      </w:numPr>
      <w:spacing w:before="280" w:after="290" w:line="376" w:lineRule="auto"/>
      <w:ind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0"/>
    <w:uiPriority w:val="9"/>
    <w:qFormat/>
    <w:rsid w:val="008765B7"/>
    <w:pPr>
      <w:keepNext/>
      <w:keepLines/>
      <w:widowControl/>
      <w:numPr>
        <w:ilvl w:val="4"/>
        <w:numId w:val="1"/>
      </w:numPr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0"/>
    <w:uiPriority w:val="9"/>
    <w:qFormat/>
    <w:rsid w:val="008765B7"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Arial" w:eastAsia="黑体" w:hAnsi="Arial"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qFormat/>
    <w:rsid w:val="008765B7"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765B7"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8765B7"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8765B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8765B7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rsid w:val="008765B7"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8765B7"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8765B7"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8765B7"/>
    <w:rPr>
      <w:rFonts w:ascii="Arial" w:eastAsia="黑体" w:hAnsi="Arial" w:cs="Times New Roman"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8765B7"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8765B7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8765B7"/>
    <w:rPr>
      <w:rFonts w:ascii="Arial" w:eastAsia="黑体" w:hAnsi="Arial" w:cs="Times New Roman"/>
      <w:szCs w:val="21"/>
    </w:rPr>
  </w:style>
  <w:style w:type="character" w:styleId="a3">
    <w:name w:val="Hyperlink"/>
    <w:uiPriority w:val="99"/>
    <w:rsid w:val="00A132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325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13257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192F83"/>
    <w:pPr>
      <w:ind w:firstLineChars="200" w:firstLine="420"/>
    </w:pPr>
  </w:style>
  <w:style w:type="paragraph" w:styleId="a7">
    <w:name w:val="No Spacing"/>
    <w:uiPriority w:val="1"/>
    <w:qFormat/>
    <w:rsid w:val="007462C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a8">
    <w:name w:val="header"/>
    <w:basedOn w:val="a"/>
    <w:link w:val="a9"/>
    <w:uiPriority w:val="99"/>
    <w:unhideWhenUsed/>
    <w:rsid w:val="00A40C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40C10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40C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40C10"/>
    <w:rPr>
      <w:rFonts w:ascii="Times New Roman" w:eastAsia="宋体" w:hAnsi="Times New Roman" w:cs="Times New Roman"/>
      <w:sz w:val="18"/>
      <w:szCs w:val="18"/>
    </w:rPr>
  </w:style>
  <w:style w:type="paragraph" w:customStyle="1" w:styleId="Style5">
    <w:name w:val="_Style 5"/>
    <w:basedOn w:val="a"/>
    <w:uiPriority w:val="34"/>
    <w:qFormat/>
    <w:rsid w:val="00911A7C"/>
    <w:pPr>
      <w:ind w:firstLineChars="200" w:firstLine="420"/>
    </w:pPr>
    <w:rPr>
      <w:szCs w:val="22"/>
    </w:rPr>
  </w:style>
  <w:style w:type="paragraph" w:styleId="ac">
    <w:name w:val="annotation text"/>
    <w:basedOn w:val="a"/>
    <w:link w:val="ad"/>
    <w:unhideWhenUsed/>
    <w:qFormat/>
    <w:rsid w:val="00F03F4B"/>
    <w:pPr>
      <w:jc w:val="left"/>
    </w:pPr>
  </w:style>
  <w:style w:type="character" w:customStyle="1" w:styleId="ad">
    <w:name w:val="批注文字 字符"/>
    <w:basedOn w:val="a0"/>
    <w:link w:val="ac"/>
    <w:qFormat/>
    <w:rsid w:val="00F03F4B"/>
    <w:rPr>
      <w:rFonts w:ascii="Times New Roman" w:eastAsia="宋体" w:hAnsi="Times New Roman" w:cs="Times New Roman"/>
      <w:szCs w:val="20"/>
    </w:rPr>
  </w:style>
  <w:style w:type="character" w:styleId="ae">
    <w:name w:val="annotation reference"/>
    <w:basedOn w:val="a0"/>
    <w:unhideWhenUsed/>
    <w:qFormat/>
    <w:rsid w:val="00F03F4B"/>
    <w:rPr>
      <w:sz w:val="21"/>
      <w:szCs w:val="21"/>
    </w:rPr>
  </w:style>
  <w:style w:type="paragraph" w:customStyle="1" w:styleId="11">
    <w:name w:val="列出段落1"/>
    <w:basedOn w:val="a"/>
    <w:uiPriority w:val="99"/>
    <w:qFormat/>
    <w:rsid w:val="00311C89"/>
    <w:pPr>
      <w:ind w:firstLineChars="200" w:firstLine="420"/>
    </w:pPr>
    <w:rPr>
      <w:szCs w:val="24"/>
    </w:rPr>
  </w:style>
  <w:style w:type="paragraph" w:styleId="af">
    <w:name w:val="Normal Indent"/>
    <w:basedOn w:val="a"/>
    <w:qFormat/>
    <w:rsid w:val="000E2524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12">
    <w:name w:val="toc 1"/>
    <w:basedOn w:val="a"/>
    <w:next w:val="a"/>
    <w:uiPriority w:val="39"/>
    <w:unhideWhenUsed/>
    <w:qFormat/>
    <w:rsid w:val="000E2524"/>
    <w:rPr>
      <w:rFonts w:ascii="Calibri" w:hAnsi="Calibri"/>
      <w:szCs w:val="24"/>
    </w:rPr>
  </w:style>
  <w:style w:type="paragraph" w:styleId="21">
    <w:name w:val="toc 2"/>
    <w:basedOn w:val="a"/>
    <w:next w:val="a"/>
    <w:uiPriority w:val="39"/>
    <w:unhideWhenUsed/>
    <w:qFormat/>
    <w:rsid w:val="000E2524"/>
    <w:pPr>
      <w:ind w:leftChars="200" w:left="420"/>
    </w:pPr>
    <w:rPr>
      <w:rFonts w:ascii="Calibri" w:hAnsi="Calibri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0E2524"/>
    <w:pPr>
      <w:numPr>
        <w:numId w:val="0"/>
      </w:numPr>
      <w:tabs>
        <w:tab w:val="clear" w:pos="114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3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A9DAA-D9A4-4040-899A-139ACF388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17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黄珊珊</dc:creator>
  <cp:lastModifiedBy>肖龙</cp:lastModifiedBy>
  <cp:revision>115</cp:revision>
  <dcterms:created xsi:type="dcterms:W3CDTF">2016-12-22T01:56:00Z</dcterms:created>
  <dcterms:modified xsi:type="dcterms:W3CDTF">2017-11-06T07:29:00Z</dcterms:modified>
</cp:coreProperties>
</file>